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BA" w:rsidRPr="0003238B" w:rsidRDefault="00FF152E" w:rsidP="0045602E">
      <w:pPr>
        <w:pStyle w:val="TitleHeading"/>
        <w:pBdr>
          <w:bottom w:val="single" w:sz="12" w:space="1" w:color="auto"/>
        </w:pBdr>
        <w:spacing w:before="0" w:after="0"/>
        <w:rPr>
          <w:rFonts w:ascii="Arial" w:hAnsi="Arial" w:cs="Arial"/>
          <w:sz w:val="24"/>
          <w:szCs w:val="24"/>
        </w:rPr>
      </w:pPr>
      <w:r w:rsidRPr="003E22C6">
        <w:rPr>
          <w:rFonts w:ascii="Arial" w:hAnsi="Arial" w:cs="Arial"/>
          <w:sz w:val="24"/>
          <w:szCs w:val="24"/>
        </w:rPr>
        <w:t xml:space="preserve">NYS </w:t>
      </w:r>
      <w:r w:rsidR="00096A68" w:rsidRPr="0003238B">
        <w:rPr>
          <w:rFonts w:ascii="Arial" w:hAnsi="Arial" w:cs="Arial"/>
          <w:sz w:val="24"/>
          <w:szCs w:val="24"/>
        </w:rPr>
        <w:t xml:space="preserve">30-day Notification </w:t>
      </w:r>
      <w:r w:rsidRPr="0003238B">
        <w:rPr>
          <w:rFonts w:ascii="Arial" w:hAnsi="Arial" w:cs="Arial"/>
          <w:sz w:val="24"/>
          <w:szCs w:val="24"/>
        </w:rPr>
        <w:t xml:space="preserve">for Numbers </w:t>
      </w:r>
      <w:r w:rsidR="003E22C6">
        <w:rPr>
          <w:rFonts w:ascii="Arial" w:hAnsi="Arial" w:cs="Arial"/>
          <w:sz w:val="24"/>
          <w:szCs w:val="24"/>
        </w:rPr>
        <w:t xml:space="preserve">- </w:t>
      </w:r>
      <w:r w:rsidR="00096A68" w:rsidRPr="0003238B">
        <w:rPr>
          <w:rFonts w:ascii="Arial" w:hAnsi="Arial" w:cs="Arial"/>
          <w:sz w:val="24"/>
          <w:szCs w:val="24"/>
        </w:rPr>
        <w:t>Interconnected VoIP Provider</w:t>
      </w:r>
      <w:r w:rsidR="003E22C6">
        <w:rPr>
          <w:rFonts w:ascii="Arial" w:hAnsi="Arial" w:cs="Arial"/>
          <w:sz w:val="24"/>
          <w:szCs w:val="24"/>
        </w:rPr>
        <w:t>s</w:t>
      </w:r>
      <w:r w:rsidRPr="0003238B">
        <w:rPr>
          <w:rFonts w:ascii="Arial" w:hAnsi="Arial" w:cs="Arial"/>
          <w:sz w:val="24"/>
          <w:szCs w:val="24"/>
        </w:rPr>
        <w:t xml:space="preserve"> </w:t>
      </w:r>
    </w:p>
    <w:p w:rsidR="00FA5FBA" w:rsidRPr="00473CE2" w:rsidRDefault="00752382" w:rsidP="0045602E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Applicant name/address</w:t>
      </w:r>
      <w:r w:rsidR="00096A68" w:rsidRPr="00473CE2">
        <w:rPr>
          <w:sz w:val="24"/>
          <w:szCs w:val="24"/>
        </w:rPr>
        <w:t xml:space="preserve"> </w:t>
      </w:r>
    </w:p>
    <w:p w:rsidR="00096A68" w:rsidRPr="00473CE2" w:rsidRDefault="00096A68" w:rsidP="0045602E">
      <w:pPr>
        <w:spacing w:before="0" w:after="0"/>
        <w:rPr>
          <w:sz w:val="24"/>
          <w:szCs w:val="24"/>
        </w:rPr>
      </w:pPr>
    </w:p>
    <w:p w:rsidR="0045602E" w:rsidRPr="00473CE2" w:rsidRDefault="0045602E" w:rsidP="0045602E">
      <w:pPr>
        <w:spacing w:before="0" w:after="0"/>
        <w:rPr>
          <w:sz w:val="24"/>
          <w:szCs w:val="24"/>
        </w:rPr>
      </w:pPr>
    </w:p>
    <w:p w:rsidR="0045602E" w:rsidRPr="00473CE2" w:rsidRDefault="0045602E" w:rsidP="0045602E">
      <w:pPr>
        <w:spacing w:before="0" w:after="0"/>
        <w:rPr>
          <w:sz w:val="24"/>
          <w:szCs w:val="24"/>
        </w:rPr>
      </w:pPr>
    </w:p>
    <w:p w:rsidR="00096A68" w:rsidRPr="00473CE2" w:rsidRDefault="00096A68" w:rsidP="0045602E">
      <w:pPr>
        <w:spacing w:before="0" w:after="0"/>
        <w:rPr>
          <w:sz w:val="24"/>
          <w:szCs w:val="24"/>
        </w:rPr>
      </w:pPr>
      <w:r w:rsidRPr="00473CE2">
        <w:rPr>
          <w:sz w:val="24"/>
          <w:szCs w:val="24"/>
        </w:rPr>
        <w:t>Date</w:t>
      </w:r>
    </w:p>
    <w:p w:rsidR="00096A68" w:rsidRPr="00473CE2" w:rsidRDefault="00096A68" w:rsidP="0045602E">
      <w:pPr>
        <w:spacing w:before="0" w:after="0"/>
        <w:rPr>
          <w:sz w:val="24"/>
          <w:szCs w:val="24"/>
        </w:rPr>
      </w:pPr>
    </w:p>
    <w:p w:rsidR="00327568" w:rsidRPr="0003238B" w:rsidRDefault="00327568" w:rsidP="00327568">
      <w:pPr>
        <w:pStyle w:val="TitleHeading"/>
        <w:spacing w:before="0" w:after="0"/>
        <w:jc w:val="left"/>
        <w:rPr>
          <w:rFonts w:ascii="Arial" w:hAnsi="Arial" w:cs="Arial"/>
          <w:sz w:val="24"/>
          <w:szCs w:val="24"/>
        </w:rPr>
      </w:pPr>
      <w:r w:rsidRPr="0003238B">
        <w:rPr>
          <w:rFonts w:ascii="Arial" w:hAnsi="Arial" w:cs="Arial"/>
          <w:sz w:val="24"/>
          <w:szCs w:val="24"/>
        </w:rPr>
        <w:t xml:space="preserve">New York State </w:t>
      </w:r>
      <w:r w:rsidR="0047051A" w:rsidRPr="0003238B">
        <w:rPr>
          <w:rFonts w:ascii="Arial" w:hAnsi="Arial" w:cs="Arial"/>
          <w:sz w:val="24"/>
          <w:szCs w:val="24"/>
        </w:rPr>
        <w:t>Department of Public</w:t>
      </w:r>
      <w:r w:rsidRPr="0003238B">
        <w:rPr>
          <w:rFonts w:ascii="Arial" w:hAnsi="Arial" w:cs="Arial"/>
          <w:sz w:val="24"/>
          <w:szCs w:val="24"/>
        </w:rPr>
        <w:t xml:space="preserve"> Service</w:t>
      </w:r>
      <w:r w:rsidR="0047051A" w:rsidRPr="0003238B">
        <w:rPr>
          <w:rFonts w:ascii="Arial" w:hAnsi="Arial" w:cs="Arial"/>
          <w:sz w:val="24"/>
          <w:szCs w:val="24"/>
        </w:rPr>
        <w:t>, Office of Telecommunications</w:t>
      </w:r>
      <w:r w:rsidR="003C5C25" w:rsidRPr="0003238B">
        <w:rPr>
          <w:rFonts w:ascii="Arial" w:hAnsi="Arial" w:cs="Arial"/>
          <w:sz w:val="24"/>
          <w:szCs w:val="24"/>
        </w:rPr>
        <w:t xml:space="preserve"> </w:t>
      </w:r>
    </w:p>
    <w:p w:rsidR="00327568" w:rsidRPr="0003238B" w:rsidRDefault="00327568" w:rsidP="00327568">
      <w:pPr>
        <w:pStyle w:val="TitleHeading"/>
        <w:spacing w:before="0" w:after="0"/>
        <w:jc w:val="left"/>
        <w:rPr>
          <w:rFonts w:ascii="Arial" w:hAnsi="Arial" w:cs="Arial"/>
          <w:sz w:val="24"/>
          <w:szCs w:val="24"/>
        </w:rPr>
      </w:pPr>
      <w:r w:rsidRPr="0003238B">
        <w:rPr>
          <w:rFonts w:ascii="Arial" w:hAnsi="Arial" w:cs="Arial"/>
          <w:sz w:val="24"/>
          <w:szCs w:val="24"/>
        </w:rPr>
        <w:t>Empire State Plaza Agency Building 3</w:t>
      </w:r>
    </w:p>
    <w:p w:rsidR="00327568" w:rsidRPr="0003238B" w:rsidRDefault="00327568" w:rsidP="00327568">
      <w:pPr>
        <w:pStyle w:val="TitleHeading"/>
        <w:spacing w:before="0" w:after="0"/>
        <w:jc w:val="left"/>
        <w:rPr>
          <w:rFonts w:ascii="Arial" w:hAnsi="Arial" w:cs="Arial"/>
          <w:sz w:val="24"/>
          <w:szCs w:val="24"/>
        </w:rPr>
      </w:pPr>
      <w:r w:rsidRPr="0003238B">
        <w:rPr>
          <w:rFonts w:ascii="Arial" w:hAnsi="Arial" w:cs="Arial"/>
          <w:sz w:val="24"/>
          <w:szCs w:val="24"/>
        </w:rPr>
        <w:t>Albany, New York 12223</w:t>
      </w:r>
    </w:p>
    <w:p w:rsidR="00096A68" w:rsidRPr="00473CE2" w:rsidRDefault="00096A68" w:rsidP="0045602E">
      <w:pPr>
        <w:spacing w:before="0" w:after="0"/>
        <w:ind w:left="360"/>
        <w:rPr>
          <w:sz w:val="24"/>
          <w:szCs w:val="24"/>
        </w:rPr>
      </w:pPr>
    </w:p>
    <w:p w:rsidR="00096A68" w:rsidRPr="00473CE2" w:rsidRDefault="003C5C25" w:rsidP="0045602E">
      <w:pPr>
        <w:spacing w:before="0" w:after="0"/>
        <w:rPr>
          <w:sz w:val="24"/>
          <w:szCs w:val="24"/>
        </w:rPr>
      </w:pPr>
      <w:r w:rsidRPr="00473CE2">
        <w:rPr>
          <w:sz w:val="24"/>
          <w:szCs w:val="24"/>
        </w:rPr>
        <w:t>To whom it may concern:</w:t>
      </w:r>
    </w:p>
    <w:p w:rsidR="00096A68" w:rsidRPr="00473CE2" w:rsidRDefault="00096A68" w:rsidP="0045602E">
      <w:pPr>
        <w:spacing w:before="0" w:after="0"/>
        <w:ind w:left="360"/>
        <w:rPr>
          <w:sz w:val="24"/>
          <w:szCs w:val="24"/>
        </w:rPr>
      </w:pPr>
    </w:p>
    <w:p w:rsidR="00FA5FBA" w:rsidRPr="00473CE2" w:rsidRDefault="00096A68" w:rsidP="0045602E">
      <w:pPr>
        <w:rPr>
          <w:sz w:val="24"/>
          <w:szCs w:val="24"/>
        </w:rPr>
      </w:pPr>
      <w:r w:rsidRPr="00473CE2">
        <w:rPr>
          <w:sz w:val="24"/>
          <w:szCs w:val="24"/>
        </w:rPr>
        <w:t>Pursuant to the Federal Communications Commission’s</w:t>
      </w:r>
      <w:r w:rsidR="00D52ED1" w:rsidRPr="00473CE2">
        <w:rPr>
          <w:sz w:val="24"/>
          <w:szCs w:val="24"/>
        </w:rPr>
        <w:t xml:space="preserve"> </w:t>
      </w:r>
      <w:r w:rsidR="00FF152E">
        <w:rPr>
          <w:sz w:val="24"/>
          <w:szCs w:val="24"/>
        </w:rPr>
        <w:t xml:space="preserve">(FCC) </w:t>
      </w:r>
      <w:r w:rsidR="0047051A" w:rsidRPr="00473CE2">
        <w:rPr>
          <w:sz w:val="24"/>
          <w:szCs w:val="24"/>
        </w:rPr>
        <w:t>o</w:t>
      </w:r>
      <w:r w:rsidRPr="00473CE2">
        <w:rPr>
          <w:sz w:val="24"/>
          <w:szCs w:val="24"/>
        </w:rPr>
        <w:t>rder</w:t>
      </w:r>
      <w:r w:rsidR="0045602E" w:rsidRPr="00473CE2">
        <w:rPr>
          <w:sz w:val="24"/>
          <w:szCs w:val="24"/>
        </w:rPr>
        <w:t xml:space="preserve"> that </w:t>
      </w:r>
      <w:r w:rsidRPr="00473CE2">
        <w:rPr>
          <w:sz w:val="24"/>
          <w:szCs w:val="24"/>
        </w:rPr>
        <w:t>allow</w:t>
      </w:r>
      <w:r w:rsidR="0045602E" w:rsidRPr="00473CE2">
        <w:rPr>
          <w:sz w:val="24"/>
          <w:szCs w:val="24"/>
        </w:rPr>
        <w:t>s</w:t>
      </w:r>
      <w:r w:rsidRPr="00473CE2">
        <w:rPr>
          <w:sz w:val="24"/>
          <w:szCs w:val="24"/>
        </w:rPr>
        <w:t xml:space="preserve"> interconnected VoIP providers to obtain </w:t>
      </w:r>
      <w:r w:rsidR="003C5C25" w:rsidRPr="00473CE2">
        <w:rPr>
          <w:sz w:val="24"/>
          <w:szCs w:val="24"/>
        </w:rPr>
        <w:t xml:space="preserve">numbering </w:t>
      </w:r>
      <w:r w:rsidRPr="00473CE2">
        <w:rPr>
          <w:sz w:val="24"/>
          <w:szCs w:val="24"/>
        </w:rPr>
        <w:t xml:space="preserve">resources directly from the North American Numbering Plan Administrator and/or the Pooling Administrator, </w:t>
      </w:r>
      <w:r w:rsidR="003C5C25" w:rsidRPr="00473CE2">
        <w:rPr>
          <w:sz w:val="24"/>
          <w:szCs w:val="24"/>
        </w:rPr>
        <w:t xml:space="preserve">we hereby </w:t>
      </w:r>
      <w:r w:rsidR="0045602E" w:rsidRPr="00473CE2">
        <w:rPr>
          <w:sz w:val="24"/>
          <w:szCs w:val="24"/>
        </w:rPr>
        <w:t>notify</w:t>
      </w:r>
      <w:r w:rsidRPr="00473CE2">
        <w:rPr>
          <w:sz w:val="24"/>
          <w:szCs w:val="24"/>
        </w:rPr>
        <w:t xml:space="preserve"> </w:t>
      </w:r>
      <w:r w:rsidR="00FF152E">
        <w:rPr>
          <w:sz w:val="24"/>
          <w:szCs w:val="24"/>
        </w:rPr>
        <w:t>th</w:t>
      </w:r>
      <w:r w:rsidR="0003238B">
        <w:rPr>
          <w:sz w:val="24"/>
          <w:szCs w:val="24"/>
        </w:rPr>
        <w:t xml:space="preserve">is Commission </w:t>
      </w:r>
      <w:r w:rsidRPr="00473CE2">
        <w:rPr>
          <w:sz w:val="24"/>
          <w:szCs w:val="24"/>
        </w:rPr>
        <w:t xml:space="preserve">of </w:t>
      </w:r>
      <w:r w:rsidR="003C5C25" w:rsidRPr="003E22C6">
        <w:rPr>
          <w:sz w:val="24"/>
          <w:szCs w:val="24"/>
        </w:rPr>
        <w:t>our</w:t>
      </w:r>
      <w:r w:rsidRPr="003E22C6">
        <w:rPr>
          <w:sz w:val="24"/>
          <w:szCs w:val="24"/>
        </w:rPr>
        <w:t xml:space="preserve"> </w:t>
      </w:r>
      <w:r w:rsidR="00FF152E" w:rsidRPr="003E22C6">
        <w:rPr>
          <w:sz w:val="24"/>
          <w:szCs w:val="24"/>
        </w:rPr>
        <w:t xml:space="preserve">receipt of FCC numbering authorization and our </w:t>
      </w:r>
      <w:r w:rsidRPr="003E22C6">
        <w:rPr>
          <w:sz w:val="24"/>
          <w:szCs w:val="24"/>
        </w:rPr>
        <w:t>int</w:t>
      </w:r>
      <w:r w:rsidRPr="00473CE2">
        <w:rPr>
          <w:sz w:val="24"/>
          <w:szCs w:val="24"/>
        </w:rPr>
        <w:t>ent to request the resources identified below.  We are providing this notice at least 30 days prior to requesting numbers fr</w:t>
      </w:r>
      <w:r w:rsidR="006534BF" w:rsidRPr="00473CE2">
        <w:rPr>
          <w:sz w:val="24"/>
          <w:szCs w:val="24"/>
        </w:rPr>
        <w:t>om the Numbering Administrators.</w:t>
      </w:r>
      <w:r w:rsidR="006534BF" w:rsidRPr="00473CE2">
        <w:rPr>
          <w:rStyle w:val="FootnoteReference"/>
          <w:sz w:val="24"/>
          <w:szCs w:val="24"/>
        </w:rPr>
        <w:footnoteReference w:id="1"/>
      </w:r>
    </w:p>
    <w:p w:rsidR="0047051A" w:rsidRPr="00473CE2" w:rsidRDefault="0047051A" w:rsidP="0045602E">
      <w:pPr>
        <w:rPr>
          <w:sz w:val="24"/>
          <w:szCs w:val="24"/>
        </w:rPr>
      </w:pPr>
    </w:p>
    <w:tbl>
      <w:tblPr>
        <w:tblStyle w:val="TableGrid"/>
        <w:tblW w:w="10255" w:type="dxa"/>
        <w:tblInd w:w="360" w:type="dxa"/>
        <w:tblLook w:val="04A0" w:firstRow="1" w:lastRow="0" w:firstColumn="1" w:lastColumn="0" w:noHBand="0" w:noVBand="1"/>
      </w:tblPr>
      <w:tblGrid>
        <w:gridCol w:w="1754"/>
        <w:gridCol w:w="1681"/>
        <w:gridCol w:w="1732"/>
        <w:gridCol w:w="1777"/>
        <w:gridCol w:w="1761"/>
        <w:gridCol w:w="1550"/>
      </w:tblGrid>
      <w:tr w:rsidR="00096A68" w:rsidRPr="00473CE2" w:rsidTr="0047051A">
        <w:tc>
          <w:tcPr>
            <w:tcW w:w="1754" w:type="dxa"/>
          </w:tcPr>
          <w:p w:rsidR="00096A68" w:rsidRPr="00473CE2" w:rsidRDefault="00096A68" w:rsidP="0047051A">
            <w:pPr>
              <w:ind w:left="-293"/>
              <w:jc w:val="center"/>
              <w:rPr>
                <w:b/>
                <w:sz w:val="24"/>
                <w:szCs w:val="24"/>
              </w:rPr>
            </w:pPr>
            <w:r w:rsidRPr="00473CE2">
              <w:rPr>
                <w:b/>
                <w:sz w:val="24"/>
                <w:szCs w:val="24"/>
              </w:rPr>
              <w:t xml:space="preserve">Applicant’s </w:t>
            </w:r>
            <w:r w:rsidRPr="00473CE2">
              <w:rPr>
                <w:b/>
                <w:sz w:val="24"/>
                <w:szCs w:val="24"/>
              </w:rPr>
              <w:br/>
              <w:t>IPES OCN</w:t>
            </w:r>
          </w:p>
        </w:tc>
        <w:tc>
          <w:tcPr>
            <w:tcW w:w="1681" w:type="dxa"/>
          </w:tcPr>
          <w:p w:rsidR="00096A68" w:rsidRPr="00473CE2" w:rsidRDefault="00096A68" w:rsidP="00096A68">
            <w:pPr>
              <w:jc w:val="center"/>
              <w:rPr>
                <w:b/>
                <w:sz w:val="24"/>
                <w:szCs w:val="24"/>
              </w:rPr>
            </w:pPr>
            <w:r w:rsidRPr="00473CE2">
              <w:rPr>
                <w:b/>
                <w:sz w:val="24"/>
                <w:szCs w:val="24"/>
              </w:rPr>
              <w:t>NPA</w:t>
            </w:r>
          </w:p>
        </w:tc>
        <w:tc>
          <w:tcPr>
            <w:tcW w:w="1732" w:type="dxa"/>
          </w:tcPr>
          <w:p w:rsidR="00096A68" w:rsidRPr="00473CE2" w:rsidRDefault="00096A68" w:rsidP="00096A68">
            <w:pPr>
              <w:jc w:val="center"/>
              <w:rPr>
                <w:b/>
                <w:sz w:val="24"/>
                <w:szCs w:val="24"/>
              </w:rPr>
            </w:pPr>
            <w:r w:rsidRPr="00473CE2">
              <w:rPr>
                <w:b/>
                <w:sz w:val="24"/>
                <w:szCs w:val="24"/>
              </w:rPr>
              <w:t>Rate Center(s)</w:t>
            </w:r>
          </w:p>
        </w:tc>
        <w:tc>
          <w:tcPr>
            <w:tcW w:w="1777" w:type="dxa"/>
          </w:tcPr>
          <w:p w:rsidR="00096A68" w:rsidRPr="00473CE2" w:rsidRDefault="00096A68" w:rsidP="00096A68">
            <w:pPr>
              <w:jc w:val="center"/>
              <w:rPr>
                <w:b/>
                <w:sz w:val="24"/>
                <w:szCs w:val="24"/>
              </w:rPr>
            </w:pPr>
            <w:r w:rsidRPr="00473CE2">
              <w:rPr>
                <w:b/>
                <w:sz w:val="24"/>
                <w:szCs w:val="24"/>
              </w:rPr>
              <w:t>Initial/Growth</w:t>
            </w:r>
          </w:p>
        </w:tc>
        <w:tc>
          <w:tcPr>
            <w:tcW w:w="1761" w:type="dxa"/>
          </w:tcPr>
          <w:p w:rsidR="00096A68" w:rsidRPr="00473CE2" w:rsidRDefault="00096A68" w:rsidP="00096A68">
            <w:pPr>
              <w:jc w:val="center"/>
              <w:rPr>
                <w:b/>
                <w:sz w:val="24"/>
                <w:szCs w:val="24"/>
              </w:rPr>
            </w:pPr>
            <w:r w:rsidRPr="00473CE2">
              <w:rPr>
                <w:b/>
                <w:sz w:val="24"/>
                <w:szCs w:val="24"/>
              </w:rPr>
              <w:t>Quantity of Thousands-Blocks</w:t>
            </w:r>
          </w:p>
        </w:tc>
        <w:tc>
          <w:tcPr>
            <w:tcW w:w="1550" w:type="dxa"/>
          </w:tcPr>
          <w:p w:rsidR="00096A68" w:rsidRPr="00473CE2" w:rsidRDefault="00096A68" w:rsidP="00096A68">
            <w:pPr>
              <w:jc w:val="center"/>
              <w:rPr>
                <w:b/>
                <w:sz w:val="24"/>
                <w:szCs w:val="24"/>
              </w:rPr>
            </w:pPr>
            <w:r w:rsidRPr="00473CE2">
              <w:rPr>
                <w:b/>
                <w:sz w:val="24"/>
                <w:szCs w:val="24"/>
              </w:rPr>
              <w:t xml:space="preserve">Quantity of </w:t>
            </w:r>
            <w:r w:rsidRPr="00473CE2">
              <w:rPr>
                <w:b/>
                <w:sz w:val="24"/>
                <w:szCs w:val="24"/>
              </w:rPr>
              <w:br/>
              <w:t>CO Codes</w:t>
            </w:r>
          </w:p>
        </w:tc>
      </w:tr>
      <w:tr w:rsidR="00096A68" w:rsidRPr="00473CE2" w:rsidTr="0047051A">
        <w:trPr>
          <w:trHeight w:val="737"/>
        </w:trPr>
        <w:tc>
          <w:tcPr>
            <w:tcW w:w="1754" w:type="dxa"/>
          </w:tcPr>
          <w:p w:rsidR="0047051A" w:rsidRPr="00473CE2" w:rsidRDefault="0047051A" w:rsidP="0047051A">
            <w:pPr>
              <w:ind w:left="-293" w:firstLine="720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47051A" w:rsidRPr="00473CE2" w:rsidRDefault="0047051A" w:rsidP="0047051A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47051A" w:rsidRPr="00473CE2" w:rsidRDefault="0047051A" w:rsidP="00096A68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47051A" w:rsidRPr="00473CE2" w:rsidRDefault="0047051A" w:rsidP="00096A68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47051A" w:rsidRPr="00473CE2" w:rsidRDefault="0047051A" w:rsidP="00096A68">
            <w:pPr>
              <w:rPr>
                <w:sz w:val="24"/>
                <w:szCs w:val="24"/>
              </w:rPr>
            </w:pPr>
          </w:p>
          <w:p w:rsidR="0047051A" w:rsidRPr="00473CE2" w:rsidRDefault="0047051A" w:rsidP="00096A68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47051A" w:rsidRPr="00473CE2" w:rsidRDefault="0047051A" w:rsidP="00096A68">
            <w:pPr>
              <w:rPr>
                <w:sz w:val="24"/>
                <w:szCs w:val="24"/>
              </w:rPr>
            </w:pPr>
          </w:p>
          <w:p w:rsidR="0047051A" w:rsidRPr="00473CE2" w:rsidRDefault="0047051A" w:rsidP="00096A68">
            <w:pPr>
              <w:rPr>
                <w:sz w:val="24"/>
                <w:szCs w:val="24"/>
              </w:rPr>
            </w:pPr>
          </w:p>
        </w:tc>
      </w:tr>
    </w:tbl>
    <w:p w:rsidR="00D52ED1" w:rsidRPr="00473CE2" w:rsidRDefault="00D52ED1" w:rsidP="00D52ED1">
      <w:pPr>
        <w:rPr>
          <w:sz w:val="24"/>
          <w:szCs w:val="24"/>
        </w:rPr>
      </w:pPr>
    </w:p>
    <w:p w:rsidR="006534BF" w:rsidRPr="00473CE2" w:rsidRDefault="00D52ED1" w:rsidP="00327568">
      <w:pPr>
        <w:rPr>
          <w:sz w:val="24"/>
          <w:szCs w:val="24"/>
        </w:rPr>
      </w:pPr>
      <w:r w:rsidRPr="00473CE2">
        <w:rPr>
          <w:sz w:val="24"/>
          <w:szCs w:val="24"/>
        </w:rPr>
        <w:t xml:space="preserve"> </w:t>
      </w:r>
      <w:r w:rsidR="006534BF" w:rsidRPr="00473CE2">
        <w:rPr>
          <w:sz w:val="24"/>
          <w:szCs w:val="24"/>
        </w:rPr>
        <w:t>In addition, below is our regulatory and numbering contact information as required</w:t>
      </w:r>
      <w:r w:rsidR="006534BF" w:rsidRPr="00473CE2">
        <w:rPr>
          <w:sz w:val="24"/>
          <w:szCs w:val="24"/>
          <w:vertAlign w:val="superscript"/>
        </w:rPr>
        <w:footnoteReference w:id="2"/>
      </w:r>
      <w:r w:rsidR="006534BF" w:rsidRPr="00473CE2">
        <w:rPr>
          <w:sz w:val="24"/>
          <w:szCs w:val="24"/>
        </w:rPr>
        <w:t>:</w:t>
      </w:r>
    </w:p>
    <w:p w:rsidR="003C5C25" w:rsidRPr="00473CE2" w:rsidRDefault="006534BF" w:rsidP="003C5C25">
      <w:pPr>
        <w:rPr>
          <w:b/>
          <w:i/>
          <w:sz w:val="24"/>
          <w:szCs w:val="24"/>
        </w:rPr>
      </w:pPr>
      <w:r w:rsidRPr="00473CE2">
        <w:rPr>
          <w:b/>
          <w:i/>
          <w:sz w:val="24"/>
          <w:szCs w:val="24"/>
        </w:rPr>
        <w:t xml:space="preserve">Regulatory Representative </w:t>
      </w:r>
      <w:r w:rsidR="003C5C25" w:rsidRPr="00473CE2">
        <w:rPr>
          <w:b/>
          <w:i/>
          <w:sz w:val="24"/>
          <w:szCs w:val="24"/>
        </w:rPr>
        <w:tab/>
      </w:r>
      <w:r w:rsidR="003C5C25" w:rsidRPr="00473CE2">
        <w:rPr>
          <w:b/>
          <w:i/>
          <w:sz w:val="24"/>
          <w:szCs w:val="24"/>
        </w:rPr>
        <w:tab/>
      </w:r>
      <w:r w:rsidR="003C5C25" w:rsidRPr="00473CE2">
        <w:rPr>
          <w:b/>
          <w:i/>
          <w:sz w:val="24"/>
          <w:szCs w:val="24"/>
        </w:rPr>
        <w:tab/>
      </w:r>
      <w:r w:rsidR="003C5C25" w:rsidRPr="00473CE2">
        <w:rPr>
          <w:b/>
          <w:i/>
          <w:sz w:val="24"/>
          <w:szCs w:val="24"/>
        </w:rPr>
        <w:tab/>
      </w:r>
      <w:r w:rsidR="003C5C25" w:rsidRPr="00473CE2">
        <w:rPr>
          <w:b/>
          <w:i/>
          <w:sz w:val="24"/>
          <w:szCs w:val="24"/>
        </w:rPr>
        <w:tab/>
        <w:t xml:space="preserve"> </w:t>
      </w:r>
    </w:p>
    <w:p w:rsidR="003C5C25" w:rsidRPr="00473CE2" w:rsidRDefault="006534BF" w:rsidP="003C5C25">
      <w:pPr>
        <w:spacing w:after="0"/>
        <w:rPr>
          <w:b/>
          <w:sz w:val="24"/>
          <w:szCs w:val="24"/>
        </w:rPr>
      </w:pPr>
      <w:r w:rsidRPr="00473CE2">
        <w:rPr>
          <w:b/>
          <w:sz w:val="24"/>
          <w:szCs w:val="24"/>
        </w:rPr>
        <w:t>Name:</w:t>
      </w:r>
      <w:r w:rsidR="003C5C25" w:rsidRPr="00473CE2">
        <w:rPr>
          <w:b/>
          <w:sz w:val="24"/>
          <w:szCs w:val="24"/>
        </w:rPr>
        <w:tab/>
      </w:r>
      <w:r w:rsidR="003C5C25" w:rsidRPr="00473CE2">
        <w:rPr>
          <w:b/>
          <w:sz w:val="24"/>
          <w:szCs w:val="24"/>
        </w:rPr>
        <w:tab/>
      </w:r>
      <w:r w:rsidR="003C5C25" w:rsidRPr="00473CE2">
        <w:rPr>
          <w:b/>
          <w:sz w:val="24"/>
          <w:szCs w:val="24"/>
        </w:rPr>
        <w:tab/>
      </w:r>
      <w:r w:rsidR="003C5C25" w:rsidRPr="00473CE2">
        <w:rPr>
          <w:b/>
          <w:sz w:val="24"/>
          <w:szCs w:val="24"/>
        </w:rPr>
        <w:tab/>
      </w:r>
      <w:r w:rsidR="003C5C25" w:rsidRPr="00473CE2">
        <w:rPr>
          <w:b/>
          <w:sz w:val="24"/>
          <w:szCs w:val="24"/>
        </w:rPr>
        <w:tab/>
      </w:r>
      <w:r w:rsidR="003C5C25" w:rsidRPr="00473CE2">
        <w:rPr>
          <w:b/>
          <w:sz w:val="24"/>
          <w:szCs w:val="24"/>
        </w:rPr>
        <w:tab/>
      </w:r>
      <w:r w:rsidR="003C5C25" w:rsidRPr="00473CE2">
        <w:rPr>
          <w:b/>
          <w:sz w:val="24"/>
          <w:szCs w:val="24"/>
        </w:rPr>
        <w:tab/>
      </w:r>
      <w:r w:rsidR="003C5C25" w:rsidRPr="00473CE2">
        <w:rPr>
          <w:b/>
          <w:sz w:val="24"/>
          <w:szCs w:val="24"/>
        </w:rPr>
        <w:tab/>
        <w:t xml:space="preserve">  </w:t>
      </w:r>
    </w:p>
    <w:p w:rsidR="003C5C25" w:rsidRPr="00473CE2" w:rsidRDefault="006534BF" w:rsidP="003C5C25">
      <w:pPr>
        <w:spacing w:after="0"/>
        <w:rPr>
          <w:b/>
          <w:sz w:val="24"/>
          <w:szCs w:val="24"/>
        </w:rPr>
      </w:pPr>
      <w:r w:rsidRPr="00473CE2">
        <w:rPr>
          <w:b/>
          <w:sz w:val="24"/>
          <w:szCs w:val="24"/>
        </w:rPr>
        <w:t>Address:</w:t>
      </w:r>
      <w:r w:rsidR="003C5C25" w:rsidRPr="00473CE2">
        <w:rPr>
          <w:b/>
          <w:sz w:val="24"/>
          <w:szCs w:val="24"/>
        </w:rPr>
        <w:tab/>
      </w:r>
      <w:r w:rsidR="003C5C25" w:rsidRPr="00473CE2">
        <w:rPr>
          <w:b/>
          <w:sz w:val="24"/>
          <w:szCs w:val="24"/>
        </w:rPr>
        <w:tab/>
      </w:r>
      <w:r w:rsidR="003C5C25" w:rsidRPr="00473CE2">
        <w:rPr>
          <w:b/>
          <w:sz w:val="24"/>
          <w:szCs w:val="24"/>
        </w:rPr>
        <w:tab/>
      </w:r>
      <w:r w:rsidR="003C5C25" w:rsidRPr="00473CE2">
        <w:rPr>
          <w:b/>
          <w:sz w:val="24"/>
          <w:szCs w:val="24"/>
        </w:rPr>
        <w:tab/>
      </w:r>
      <w:r w:rsidR="003C5C25" w:rsidRPr="00473CE2">
        <w:rPr>
          <w:b/>
          <w:sz w:val="24"/>
          <w:szCs w:val="24"/>
        </w:rPr>
        <w:tab/>
      </w:r>
      <w:r w:rsidR="003C5C25" w:rsidRPr="00473CE2">
        <w:rPr>
          <w:b/>
          <w:sz w:val="24"/>
          <w:szCs w:val="24"/>
        </w:rPr>
        <w:tab/>
      </w:r>
      <w:r w:rsidR="003C5C25" w:rsidRPr="00473CE2">
        <w:rPr>
          <w:b/>
          <w:sz w:val="24"/>
          <w:szCs w:val="24"/>
        </w:rPr>
        <w:tab/>
      </w:r>
    </w:p>
    <w:p w:rsidR="0047051A" w:rsidRPr="00473CE2" w:rsidRDefault="006534BF" w:rsidP="003C5C25">
      <w:pPr>
        <w:spacing w:after="0"/>
        <w:rPr>
          <w:b/>
          <w:sz w:val="24"/>
          <w:szCs w:val="24"/>
        </w:rPr>
      </w:pPr>
      <w:r w:rsidRPr="00473CE2">
        <w:rPr>
          <w:b/>
          <w:sz w:val="24"/>
          <w:szCs w:val="24"/>
        </w:rPr>
        <w:t>E-mail:</w:t>
      </w:r>
      <w:r w:rsidR="003C5C25" w:rsidRPr="00473CE2">
        <w:rPr>
          <w:b/>
          <w:sz w:val="24"/>
          <w:szCs w:val="24"/>
        </w:rPr>
        <w:tab/>
      </w:r>
    </w:p>
    <w:p w:rsidR="003C5C25" w:rsidRPr="00473CE2" w:rsidRDefault="003C5C25" w:rsidP="003C5C25">
      <w:pPr>
        <w:spacing w:after="0"/>
        <w:rPr>
          <w:b/>
          <w:sz w:val="24"/>
          <w:szCs w:val="24"/>
        </w:rPr>
      </w:pPr>
      <w:r w:rsidRPr="00473CE2">
        <w:rPr>
          <w:b/>
          <w:sz w:val="24"/>
          <w:szCs w:val="24"/>
        </w:rPr>
        <w:t>Phone:</w:t>
      </w:r>
    </w:p>
    <w:p w:rsidR="0047051A" w:rsidRPr="00473CE2" w:rsidRDefault="0047051A" w:rsidP="003C5C25">
      <w:pPr>
        <w:spacing w:after="0"/>
        <w:rPr>
          <w:b/>
          <w:i/>
          <w:sz w:val="24"/>
          <w:szCs w:val="24"/>
        </w:rPr>
      </w:pPr>
      <w:r w:rsidRPr="00473CE2">
        <w:rPr>
          <w:b/>
          <w:i/>
          <w:sz w:val="24"/>
          <w:szCs w:val="24"/>
        </w:rPr>
        <w:t>Numbering Representative</w:t>
      </w:r>
    </w:p>
    <w:p w:rsidR="0047051A" w:rsidRPr="00473CE2" w:rsidRDefault="0047051A" w:rsidP="003C5C25">
      <w:pPr>
        <w:spacing w:after="0"/>
        <w:rPr>
          <w:b/>
          <w:sz w:val="24"/>
          <w:szCs w:val="24"/>
        </w:rPr>
      </w:pPr>
      <w:r w:rsidRPr="00473CE2">
        <w:rPr>
          <w:b/>
          <w:sz w:val="24"/>
          <w:szCs w:val="24"/>
        </w:rPr>
        <w:t>Name:</w:t>
      </w:r>
    </w:p>
    <w:p w:rsidR="0047051A" w:rsidRPr="00473CE2" w:rsidRDefault="0047051A" w:rsidP="003C5C25">
      <w:pPr>
        <w:spacing w:after="0"/>
        <w:rPr>
          <w:b/>
          <w:sz w:val="24"/>
          <w:szCs w:val="24"/>
        </w:rPr>
      </w:pPr>
      <w:r w:rsidRPr="00473CE2">
        <w:rPr>
          <w:b/>
          <w:sz w:val="24"/>
          <w:szCs w:val="24"/>
        </w:rPr>
        <w:t>Address:</w:t>
      </w:r>
    </w:p>
    <w:p w:rsidR="0047051A" w:rsidRPr="00473CE2" w:rsidRDefault="0047051A" w:rsidP="0047051A">
      <w:pPr>
        <w:spacing w:after="0"/>
        <w:rPr>
          <w:b/>
          <w:sz w:val="24"/>
          <w:szCs w:val="24"/>
        </w:rPr>
      </w:pPr>
      <w:r w:rsidRPr="00473CE2">
        <w:rPr>
          <w:b/>
          <w:sz w:val="24"/>
          <w:szCs w:val="24"/>
        </w:rPr>
        <w:t>E-mail:</w:t>
      </w:r>
    </w:p>
    <w:p w:rsidR="0047051A" w:rsidRPr="00473CE2" w:rsidRDefault="0047051A" w:rsidP="003C5C25">
      <w:pPr>
        <w:spacing w:after="0"/>
        <w:rPr>
          <w:b/>
          <w:sz w:val="24"/>
          <w:szCs w:val="24"/>
        </w:rPr>
      </w:pPr>
      <w:r w:rsidRPr="00473CE2">
        <w:rPr>
          <w:b/>
          <w:sz w:val="24"/>
          <w:szCs w:val="24"/>
        </w:rPr>
        <w:t>Phone:</w:t>
      </w:r>
      <w:r w:rsidRPr="00473CE2">
        <w:rPr>
          <w:b/>
          <w:sz w:val="24"/>
          <w:szCs w:val="24"/>
        </w:rPr>
        <w:tab/>
      </w:r>
      <w:r w:rsidRPr="00473CE2">
        <w:rPr>
          <w:b/>
          <w:sz w:val="24"/>
          <w:szCs w:val="24"/>
        </w:rPr>
        <w:tab/>
      </w:r>
    </w:p>
    <w:p w:rsidR="003C5C25" w:rsidRPr="00473CE2" w:rsidRDefault="003C5C25" w:rsidP="003C5C25">
      <w:pPr>
        <w:spacing w:after="0"/>
        <w:rPr>
          <w:sz w:val="24"/>
          <w:szCs w:val="24"/>
        </w:rPr>
      </w:pPr>
    </w:p>
    <w:p w:rsidR="006534BF" w:rsidRPr="00473CE2" w:rsidRDefault="006534BF" w:rsidP="00327568">
      <w:pPr>
        <w:rPr>
          <w:sz w:val="24"/>
          <w:szCs w:val="24"/>
        </w:rPr>
      </w:pPr>
      <w:r w:rsidRPr="00473CE2">
        <w:rPr>
          <w:sz w:val="24"/>
          <w:szCs w:val="24"/>
        </w:rPr>
        <w:t>Further, we understand that we must provide any changes to the contact information within thirty (30) days.</w:t>
      </w:r>
    </w:p>
    <w:p w:rsidR="003C5C25" w:rsidRPr="00473CE2" w:rsidRDefault="003C5C25" w:rsidP="00327568">
      <w:pPr>
        <w:rPr>
          <w:sz w:val="24"/>
          <w:szCs w:val="24"/>
        </w:rPr>
      </w:pPr>
    </w:p>
    <w:p w:rsidR="00A64BF4" w:rsidRPr="00473CE2" w:rsidRDefault="00327568" w:rsidP="003C5C25">
      <w:pPr>
        <w:rPr>
          <w:sz w:val="24"/>
          <w:szCs w:val="24"/>
        </w:rPr>
      </w:pPr>
      <w:r w:rsidRPr="00473CE2">
        <w:rPr>
          <w:sz w:val="24"/>
          <w:szCs w:val="24"/>
        </w:rPr>
        <w:lastRenderedPageBreak/>
        <w:tab/>
      </w:r>
      <w:r w:rsidRPr="00473CE2">
        <w:rPr>
          <w:sz w:val="24"/>
          <w:szCs w:val="24"/>
        </w:rPr>
        <w:tab/>
      </w:r>
      <w:r w:rsidRPr="00473CE2">
        <w:rPr>
          <w:sz w:val="24"/>
          <w:szCs w:val="24"/>
        </w:rPr>
        <w:tab/>
      </w:r>
      <w:r w:rsidRPr="00473CE2">
        <w:rPr>
          <w:sz w:val="24"/>
          <w:szCs w:val="24"/>
        </w:rPr>
        <w:tab/>
      </w:r>
    </w:p>
    <w:p w:rsidR="00A64BF4" w:rsidRPr="00473CE2" w:rsidRDefault="00A64BF4" w:rsidP="003C5C25">
      <w:pPr>
        <w:rPr>
          <w:sz w:val="24"/>
          <w:szCs w:val="24"/>
        </w:rPr>
      </w:pPr>
    </w:p>
    <w:p w:rsidR="00A64BF4" w:rsidRDefault="00A64BF4" w:rsidP="003C5C25">
      <w:pPr>
        <w:rPr>
          <w:color w:val="FF0000"/>
          <w:sz w:val="18"/>
          <w:szCs w:val="18"/>
        </w:rPr>
      </w:pPr>
      <w:r w:rsidRPr="003E22C6">
        <w:rPr>
          <w:sz w:val="24"/>
          <w:szCs w:val="24"/>
        </w:rPr>
        <w:t xml:space="preserve">Submit completed form </w:t>
      </w:r>
      <w:r w:rsidR="001374E6">
        <w:rPr>
          <w:sz w:val="24"/>
          <w:szCs w:val="24"/>
        </w:rPr>
        <w:t xml:space="preserve">as an attachment </w:t>
      </w:r>
      <w:r w:rsidRPr="003E22C6">
        <w:rPr>
          <w:sz w:val="24"/>
          <w:szCs w:val="24"/>
        </w:rPr>
        <w:t>to</w:t>
      </w:r>
      <w:r w:rsidRPr="001374E6">
        <w:rPr>
          <w:sz w:val="24"/>
          <w:szCs w:val="24"/>
        </w:rPr>
        <w:t>:</w:t>
      </w:r>
      <w:r w:rsidR="001E7557" w:rsidRPr="001374E6">
        <w:rPr>
          <w:color w:val="FF0000"/>
          <w:sz w:val="24"/>
          <w:szCs w:val="24"/>
        </w:rPr>
        <w:t xml:space="preserve"> </w:t>
      </w:r>
      <w:hyperlink r:id="rId8" w:history="1">
        <w:r w:rsidR="004F17D7" w:rsidRPr="00CC215B">
          <w:rPr>
            <w:rStyle w:val="Hyperlink"/>
            <w:sz w:val="18"/>
            <w:szCs w:val="18"/>
          </w:rPr>
          <w:t>VoIPnotifications.numbering@dps.ny.gov</w:t>
        </w:r>
      </w:hyperlink>
    </w:p>
    <w:p w:rsidR="004F17D7" w:rsidRDefault="004F17D7" w:rsidP="003C5C25">
      <w:pPr>
        <w:rPr>
          <w:color w:val="FF0000"/>
          <w:sz w:val="18"/>
          <w:szCs w:val="18"/>
        </w:rPr>
      </w:pPr>
    </w:p>
    <w:p w:rsidR="004F17D7" w:rsidRDefault="004F17D7" w:rsidP="00A64BF4">
      <w:pPr>
        <w:jc w:val="right"/>
        <w:rPr>
          <w:sz w:val="18"/>
          <w:szCs w:val="18"/>
        </w:rPr>
      </w:pPr>
    </w:p>
    <w:p w:rsidR="004F17D7" w:rsidRDefault="004F17D7" w:rsidP="00A64BF4">
      <w:pPr>
        <w:jc w:val="right"/>
        <w:rPr>
          <w:sz w:val="18"/>
          <w:szCs w:val="18"/>
        </w:rPr>
      </w:pPr>
    </w:p>
    <w:p w:rsidR="00327568" w:rsidRPr="00096A68" w:rsidRDefault="00327568" w:rsidP="00A64BF4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bookmarkStart w:id="0" w:name="_GoBack"/>
      <w:bookmarkEnd w:id="0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27568">
        <w:rPr>
          <w:sz w:val="18"/>
          <w:vertAlign w:val="subscript"/>
        </w:rPr>
        <w:t xml:space="preserve">Revised: March </w:t>
      </w:r>
      <w:r w:rsidR="001374E6">
        <w:rPr>
          <w:sz w:val="18"/>
          <w:vertAlign w:val="subscript"/>
        </w:rPr>
        <w:t>30</w:t>
      </w:r>
      <w:r w:rsidRPr="00327568">
        <w:rPr>
          <w:sz w:val="18"/>
          <w:vertAlign w:val="subscript"/>
        </w:rPr>
        <w:t xml:space="preserve">, 2016 </w:t>
      </w:r>
    </w:p>
    <w:sectPr w:rsidR="00327568" w:rsidRPr="00096A68" w:rsidSect="001E2C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4B4" w:rsidRDefault="00A274B4" w:rsidP="00FA5FBA">
      <w:pPr>
        <w:spacing w:before="0" w:after="0"/>
      </w:pPr>
      <w:r>
        <w:separator/>
      </w:r>
    </w:p>
  </w:endnote>
  <w:endnote w:type="continuationSeparator" w:id="0">
    <w:p w:rsidR="00A274B4" w:rsidRDefault="00A274B4" w:rsidP="00FA5F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4B4" w:rsidRDefault="00A274B4" w:rsidP="00FA5FBA">
      <w:pPr>
        <w:spacing w:before="0" w:after="0"/>
      </w:pPr>
      <w:r>
        <w:separator/>
      </w:r>
    </w:p>
  </w:footnote>
  <w:footnote w:type="continuationSeparator" w:id="0">
    <w:p w:rsidR="00A274B4" w:rsidRDefault="00A274B4" w:rsidP="00FA5FBA">
      <w:pPr>
        <w:spacing w:before="0" w:after="0"/>
      </w:pPr>
      <w:r>
        <w:continuationSeparator/>
      </w:r>
    </w:p>
  </w:footnote>
  <w:footnote w:id="1">
    <w:p w:rsidR="006534BF" w:rsidRDefault="006534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534BF">
        <w:t>47 CFR § 52.15 (g) (3</w:t>
      </w:r>
      <w:r>
        <w:t>).</w:t>
      </w:r>
    </w:p>
  </w:footnote>
  <w:footnote w:id="2">
    <w:p w:rsidR="006534BF" w:rsidRDefault="006534BF" w:rsidP="006534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534BF">
        <w:t>47 CFR § 52.15 (g) (3)</w:t>
      </w:r>
      <w:r>
        <w:t xml:space="preserve"> </w:t>
      </w:r>
      <w:r w:rsidRPr="006534BF">
        <w:t>(</w:t>
      </w:r>
      <w:proofErr w:type="gramStart"/>
      <w:r w:rsidRPr="006534BF">
        <w:t>iv</w:t>
      </w:r>
      <w:proofErr w:type="gramEnd"/>
      <w:r w:rsidRPr="006534BF"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A7070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D2B1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8AB4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726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BC87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F09F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76B7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8C40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701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5802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F5174"/>
    <w:multiLevelType w:val="hybridMultilevel"/>
    <w:tmpl w:val="4E9C0B2A"/>
    <w:lvl w:ilvl="0" w:tplc="16563920">
      <w:start w:val="1"/>
      <w:numFmt w:val="decimal"/>
      <w:pStyle w:val="Steps-4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611BF5"/>
    <w:multiLevelType w:val="hybridMultilevel"/>
    <w:tmpl w:val="BE020E5A"/>
    <w:lvl w:ilvl="0" w:tplc="82AC8176">
      <w:start w:val="1"/>
      <w:numFmt w:val="decimal"/>
      <w:pStyle w:val="Steps-6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FB27EE"/>
    <w:multiLevelType w:val="singleLevel"/>
    <w:tmpl w:val="0C2EC63A"/>
    <w:lvl w:ilvl="0">
      <w:start w:val="1"/>
      <w:numFmt w:val="decimal"/>
      <w:pStyle w:val="Normaltracked"/>
      <w:lvlText w:val="[%1]"/>
      <w:lvlJc w:val="left"/>
      <w:pPr>
        <w:tabs>
          <w:tab w:val="num" w:pos="576"/>
        </w:tabs>
        <w:ind w:left="576" w:hanging="1152"/>
      </w:pPr>
      <w:rPr>
        <w:rFonts w:ascii="Times New Roman" w:hAnsi="Times New Roman" w:hint="default"/>
        <w:sz w:val="22"/>
      </w:rPr>
    </w:lvl>
  </w:abstractNum>
  <w:abstractNum w:abstractNumId="13" w15:restartNumberingAfterBreak="0">
    <w:nsid w:val="16AB5289"/>
    <w:multiLevelType w:val="hybridMultilevel"/>
    <w:tmpl w:val="B9403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003A7C"/>
    <w:multiLevelType w:val="hybridMultilevel"/>
    <w:tmpl w:val="D4508354"/>
    <w:lvl w:ilvl="0" w:tplc="43AA2CAA">
      <w:start w:val="1"/>
      <w:numFmt w:val="decimal"/>
      <w:pStyle w:val="Steps-7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E16144"/>
    <w:multiLevelType w:val="hybridMultilevel"/>
    <w:tmpl w:val="D5A84790"/>
    <w:lvl w:ilvl="0" w:tplc="EA485BA0">
      <w:start w:val="1"/>
      <w:numFmt w:val="decimal"/>
      <w:pStyle w:val="Steps-1stset"/>
      <w:lvlText w:val="Step %1.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D67608"/>
    <w:multiLevelType w:val="hybridMultilevel"/>
    <w:tmpl w:val="CE80BC92"/>
    <w:lvl w:ilvl="0" w:tplc="F3DE34B8">
      <w:start w:val="1"/>
      <w:numFmt w:val="decimal"/>
      <w:pStyle w:val="Question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2B7F86"/>
    <w:multiLevelType w:val="hybridMultilevel"/>
    <w:tmpl w:val="CFFEB8A2"/>
    <w:lvl w:ilvl="0" w:tplc="15E45418">
      <w:start w:val="1"/>
      <w:numFmt w:val="decimal"/>
      <w:pStyle w:val="Steps-5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CF22D7"/>
    <w:multiLevelType w:val="hybridMultilevel"/>
    <w:tmpl w:val="4BE62BEA"/>
    <w:lvl w:ilvl="0" w:tplc="967CA564">
      <w:start w:val="1"/>
      <w:numFmt w:val="bullet"/>
      <w:pStyle w:val="SpecialBullets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60801"/>
    <w:multiLevelType w:val="hybridMultilevel"/>
    <w:tmpl w:val="D7849262"/>
    <w:lvl w:ilvl="0" w:tplc="18944822">
      <w:start w:val="1"/>
      <w:numFmt w:val="decimal"/>
      <w:pStyle w:val="Steps-3rd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29747A"/>
    <w:multiLevelType w:val="multilevel"/>
    <w:tmpl w:val="25707CA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F7E24E8"/>
    <w:multiLevelType w:val="hybridMultilevel"/>
    <w:tmpl w:val="31FABEBC"/>
    <w:lvl w:ilvl="0" w:tplc="405EA40C">
      <w:start w:val="1"/>
      <w:numFmt w:val="decimal"/>
      <w:pStyle w:val="Steps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CE5072"/>
    <w:multiLevelType w:val="hybridMultilevel"/>
    <w:tmpl w:val="5862259C"/>
    <w:lvl w:ilvl="0" w:tplc="5ABAE95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79130E8E"/>
    <w:multiLevelType w:val="hybridMultilevel"/>
    <w:tmpl w:val="DE16A9AA"/>
    <w:lvl w:ilvl="0" w:tplc="3384CA90">
      <w:start w:val="1"/>
      <w:numFmt w:val="bullet"/>
      <w:pStyle w:val="Bullet"/>
      <w:lvlText w:val="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8"/>
  </w:num>
  <w:num w:numId="4">
    <w:abstractNumId w:val="8"/>
  </w:num>
  <w:num w:numId="5">
    <w:abstractNumId w:val="22"/>
  </w:num>
  <w:num w:numId="6">
    <w:abstractNumId w:val="22"/>
  </w:num>
  <w:num w:numId="7">
    <w:abstractNumId w:val="22"/>
  </w:num>
  <w:num w:numId="8">
    <w:abstractNumId w:val="22"/>
  </w:num>
  <w:num w:numId="9">
    <w:abstractNumId w:val="22"/>
  </w:num>
  <w:num w:numId="10">
    <w:abstractNumId w:val="22"/>
  </w:num>
  <w:num w:numId="11">
    <w:abstractNumId w:val="22"/>
  </w:num>
  <w:num w:numId="12">
    <w:abstractNumId w:val="22"/>
  </w:num>
  <w:num w:numId="13">
    <w:abstractNumId w:val="22"/>
  </w:num>
  <w:num w:numId="14">
    <w:abstractNumId w:val="9"/>
  </w:num>
  <w:num w:numId="15">
    <w:abstractNumId w:val="9"/>
  </w:num>
  <w:num w:numId="16">
    <w:abstractNumId w:val="7"/>
  </w:num>
  <w:num w:numId="17">
    <w:abstractNumId w:val="7"/>
  </w:num>
  <w:num w:numId="18">
    <w:abstractNumId w:val="6"/>
  </w:num>
  <w:num w:numId="19">
    <w:abstractNumId w:val="6"/>
  </w:num>
  <w:num w:numId="20">
    <w:abstractNumId w:val="5"/>
  </w:num>
  <w:num w:numId="21">
    <w:abstractNumId w:val="5"/>
  </w:num>
  <w:num w:numId="22">
    <w:abstractNumId w:val="4"/>
  </w:num>
  <w:num w:numId="23">
    <w:abstractNumId w:val="4"/>
  </w:num>
  <w:num w:numId="24">
    <w:abstractNumId w:val="3"/>
  </w:num>
  <w:num w:numId="25">
    <w:abstractNumId w:val="24"/>
  </w:num>
  <w:num w:numId="26">
    <w:abstractNumId w:val="2"/>
  </w:num>
  <w:num w:numId="27">
    <w:abstractNumId w:val="2"/>
  </w:num>
  <w:num w:numId="28">
    <w:abstractNumId w:val="1"/>
  </w:num>
  <w:num w:numId="29">
    <w:abstractNumId w:val="1"/>
  </w:num>
  <w:num w:numId="30">
    <w:abstractNumId w:val="0"/>
  </w:num>
  <w:num w:numId="31">
    <w:abstractNumId w:val="0"/>
  </w:num>
  <w:num w:numId="32">
    <w:abstractNumId w:val="12"/>
  </w:num>
  <w:num w:numId="33">
    <w:abstractNumId w:val="20"/>
  </w:num>
  <w:num w:numId="34">
    <w:abstractNumId w:val="23"/>
  </w:num>
  <w:num w:numId="35">
    <w:abstractNumId w:val="17"/>
  </w:num>
  <w:num w:numId="36">
    <w:abstractNumId w:val="21"/>
  </w:num>
  <w:num w:numId="37">
    <w:abstractNumId w:val="10"/>
  </w:num>
  <w:num w:numId="38">
    <w:abstractNumId w:val="19"/>
  </w:num>
  <w:num w:numId="39">
    <w:abstractNumId w:val="11"/>
  </w:num>
  <w:num w:numId="40">
    <w:abstractNumId w:val="15"/>
  </w:num>
  <w:num w:numId="41">
    <w:abstractNumId w:val="16"/>
  </w:num>
  <w:num w:numId="42">
    <w:abstractNumId w:val="14"/>
  </w:num>
  <w:num w:numId="43">
    <w:abstractNumId w:val="22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8B"/>
    <w:rsid w:val="00001750"/>
    <w:rsid w:val="0003238B"/>
    <w:rsid w:val="00096A68"/>
    <w:rsid w:val="001374E6"/>
    <w:rsid w:val="001C3AD7"/>
    <w:rsid w:val="001E2CF3"/>
    <w:rsid w:val="001E7557"/>
    <w:rsid w:val="002B7375"/>
    <w:rsid w:val="00327568"/>
    <w:rsid w:val="0035777D"/>
    <w:rsid w:val="003C5C25"/>
    <w:rsid w:val="003E22C6"/>
    <w:rsid w:val="0040012E"/>
    <w:rsid w:val="00416BF6"/>
    <w:rsid w:val="0045602E"/>
    <w:rsid w:val="0047051A"/>
    <w:rsid w:val="00473CE2"/>
    <w:rsid w:val="004F17D7"/>
    <w:rsid w:val="00522616"/>
    <w:rsid w:val="005853A9"/>
    <w:rsid w:val="005E6A6C"/>
    <w:rsid w:val="006534BF"/>
    <w:rsid w:val="0066504A"/>
    <w:rsid w:val="006E75D4"/>
    <w:rsid w:val="00752382"/>
    <w:rsid w:val="008C55CA"/>
    <w:rsid w:val="009E156F"/>
    <w:rsid w:val="00A274B4"/>
    <w:rsid w:val="00A304D8"/>
    <w:rsid w:val="00A64BF4"/>
    <w:rsid w:val="00AC04BC"/>
    <w:rsid w:val="00BB6916"/>
    <w:rsid w:val="00BB7EBB"/>
    <w:rsid w:val="00CE31D5"/>
    <w:rsid w:val="00D52ED1"/>
    <w:rsid w:val="00D6635E"/>
    <w:rsid w:val="00ED068B"/>
    <w:rsid w:val="00FA5FBA"/>
    <w:rsid w:val="00FF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824CBB-9B41-4771-AB57-98D9119E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FBA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FA5FBA"/>
    <w:pPr>
      <w:keepNext/>
      <w:numPr>
        <w:numId w:val="43"/>
      </w:numPr>
      <w:pBdr>
        <w:bottom w:val="single" w:sz="4" w:space="1" w:color="auto"/>
      </w:pBdr>
      <w:spacing w:before="240" w:after="60"/>
      <w:outlineLvl w:val="0"/>
    </w:pPr>
    <w:rPr>
      <w:b/>
      <w:sz w:val="32"/>
    </w:rPr>
  </w:style>
  <w:style w:type="paragraph" w:styleId="Heading2">
    <w:name w:val="heading 2"/>
    <w:aliases w:val="H2"/>
    <w:basedOn w:val="Normal"/>
    <w:next w:val="Normal"/>
    <w:link w:val="Heading2Char"/>
    <w:qFormat/>
    <w:rsid w:val="00FA5FBA"/>
    <w:pPr>
      <w:keepNext/>
      <w:numPr>
        <w:ilvl w:val="1"/>
        <w:numId w:val="43"/>
      </w:numPr>
      <w:spacing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FA5FBA"/>
    <w:pPr>
      <w:keepNext/>
      <w:numPr>
        <w:ilvl w:val="2"/>
        <w:numId w:val="43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"/>
    <w:basedOn w:val="Normal"/>
    <w:next w:val="Normal"/>
    <w:link w:val="Heading4Char"/>
    <w:qFormat/>
    <w:rsid w:val="00FA5FBA"/>
    <w:pPr>
      <w:keepNext/>
      <w:numPr>
        <w:ilvl w:val="3"/>
        <w:numId w:val="43"/>
      </w:numPr>
      <w:outlineLvl w:val="3"/>
    </w:pPr>
    <w:rPr>
      <w:b/>
      <w:sz w:val="24"/>
      <w:szCs w:val="24"/>
    </w:rPr>
  </w:style>
  <w:style w:type="paragraph" w:styleId="Heading5">
    <w:name w:val="heading 5"/>
    <w:aliases w:val="h5"/>
    <w:basedOn w:val="Normal"/>
    <w:next w:val="Normal"/>
    <w:link w:val="Heading5Char"/>
    <w:rsid w:val="00FA5FBA"/>
    <w:pPr>
      <w:numPr>
        <w:ilvl w:val="4"/>
        <w:numId w:val="43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rsid w:val="00FA5FBA"/>
    <w:pPr>
      <w:numPr>
        <w:ilvl w:val="5"/>
        <w:numId w:val="43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rsid w:val="00FA5FBA"/>
    <w:pPr>
      <w:numPr>
        <w:ilvl w:val="6"/>
        <w:numId w:val="43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rsid w:val="00FA5FBA"/>
    <w:pPr>
      <w:numPr>
        <w:ilvl w:val="7"/>
        <w:numId w:val="43"/>
      </w:numPr>
      <w:spacing w:before="240" w:after="60"/>
      <w:outlineLvl w:val="7"/>
    </w:pPr>
    <w:rPr>
      <w:i/>
    </w:rPr>
  </w:style>
  <w:style w:type="paragraph" w:styleId="Heading9">
    <w:name w:val="heading 9"/>
    <w:aliases w:val="appendix"/>
    <w:basedOn w:val="Normal"/>
    <w:next w:val="Normal"/>
    <w:link w:val="Heading9Char"/>
    <w:rsid w:val="00FA5FBA"/>
    <w:pPr>
      <w:numPr>
        <w:ilvl w:val="8"/>
        <w:numId w:val="43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s">
    <w:name w:val="Questions"/>
    <w:basedOn w:val="Normal"/>
    <w:rsid w:val="00FA5FBA"/>
    <w:pPr>
      <w:widowControl w:val="0"/>
      <w:numPr>
        <w:numId w:val="1"/>
      </w:numPr>
      <w:jc w:val="left"/>
    </w:pPr>
    <w:rPr>
      <w:bCs/>
      <w:sz w:val="28"/>
      <w:szCs w:val="24"/>
    </w:rPr>
  </w:style>
  <w:style w:type="paragraph" w:customStyle="1" w:styleId="Answers">
    <w:name w:val="Answers"/>
    <w:basedOn w:val="Questions"/>
    <w:rsid w:val="00FA5FBA"/>
    <w:pPr>
      <w:numPr>
        <w:numId w:val="0"/>
      </w:numPr>
      <w:spacing w:before="240"/>
      <w:ind w:left="864"/>
    </w:pPr>
  </w:style>
  <w:style w:type="paragraph" w:styleId="BalloonText">
    <w:name w:val="Balloon Text"/>
    <w:basedOn w:val="Normal"/>
    <w:link w:val="BalloonTextChar"/>
    <w:rsid w:val="00FA5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5FBA"/>
    <w:rPr>
      <w:rFonts w:ascii="Tahoma" w:eastAsia="Times New Roman" w:hAnsi="Tahoma" w:cs="Tahoma"/>
      <w:sz w:val="16"/>
      <w:szCs w:val="16"/>
    </w:rPr>
  </w:style>
  <w:style w:type="paragraph" w:styleId="Header">
    <w:name w:val="header"/>
    <w:aliases w:val="Banner,h,Header/Footer,Banner title 2"/>
    <w:basedOn w:val="Normal"/>
    <w:link w:val="HeaderChar"/>
    <w:rsid w:val="00FA5FBA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Banner Char,h Char,Header/Footer Char,Banner title 2 Char"/>
    <w:basedOn w:val="DefaultParagraphFont"/>
    <w:link w:val="Header"/>
    <w:rsid w:val="00FA5FBA"/>
    <w:rPr>
      <w:rFonts w:ascii="Arial" w:eastAsia="Times New Roman" w:hAnsi="Arial" w:cs="Times New Roman"/>
      <w:sz w:val="20"/>
      <w:szCs w:val="20"/>
    </w:rPr>
  </w:style>
  <w:style w:type="paragraph" w:customStyle="1" w:styleId="BANNER1">
    <w:name w:val="BANNER 1"/>
    <w:basedOn w:val="Header"/>
    <w:rsid w:val="00FA5FBA"/>
    <w:pPr>
      <w:spacing w:before="0" w:after="0" w:line="320" w:lineRule="exact"/>
      <w:jc w:val="left"/>
    </w:pPr>
    <w:rPr>
      <w:rFonts w:ascii="Helvetica" w:hAnsi="Helvetica"/>
      <w:sz w:val="28"/>
    </w:rPr>
  </w:style>
  <w:style w:type="paragraph" w:styleId="BodyText">
    <w:name w:val="Body Text"/>
    <w:basedOn w:val="Normal"/>
    <w:link w:val="BodyTextChar"/>
    <w:rsid w:val="00FA5FBA"/>
    <w:pPr>
      <w:jc w:val="center"/>
    </w:pPr>
    <w:rPr>
      <w:b/>
      <w:sz w:val="48"/>
    </w:rPr>
  </w:style>
  <w:style w:type="character" w:customStyle="1" w:styleId="BodyTextChar">
    <w:name w:val="Body Text Char"/>
    <w:basedOn w:val="DefaultParagraphFont"/>
    <w:link w:val="BodyText"/>
    <w:rsid w:val="00FA5FBA"/>
    <w:rPr>
      <w:rFonts w:ascii="Arial" w:eastAsia="Times New Roman" w:hAnsi="Arial" w:cs="Times New Roman"/>
      <w:b/>
      <w:sz w:val="48"/>
      <w:szCs w:val="20"/>
    </w:rPr>
  </w:style>
  <w:style w:type="paragraph" w:styleId="BodyText2">
    <w:name w:val="Body Text 2"/>
    <w:basedOn w:val="Normal"/>
    <w:link w:val="BodyText2Char"/>
    <w:rsid w:val="00FA5FBA"/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rsid w:val="00FA5FBA"/>
    <w:rPr>
      <w:rFonts w:ascii="Arial" w:eastAsia="Times New Roman" w:hAnsi="Arial" w:cs="Times New Roman"/>
      <w:b/>
      <w:bCs/>
      <w:sz w:val="32"/>
      <w:szCs w:val="20"/>
    </w:rPr>
  </w:style>
  <w:style w:type="paragraph" w:styleId="BodyText3">
    <w:name w:val="Body Text 3"/>
    <w:basedOn w:val="Normal"/>
    <w:link w:val="BodyText3Char"/>
    <w:rsid w:val="00FA5FBA"/>
    <w:pPr>
      <w:jc w:val="left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FA5FBA"/>
    <w:rPr>
      <w:rFonts w:ascii="Arial" w:eastAsia="Times New Roman" w:hAnsi="Arial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FA5FBA"/>
    <w:pPr>
      <w:ind w:left="990"/>
      <w:jc w:val="left"/>
    </w:pPr>
    <w:rPr>
      <w:rFonts w:ascii="Courier New" w:hAnsi="Courier New"/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FA5FBA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FA5FBA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FA5FBA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FA5FBA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FA5FBA"/>
    <w:rPr>
      <w:rFonts w:ascii="Arial" w:eastAsia="Times New Roman" w:hAnsi="Arial" w:cs="Times New Roman"/>
      <w:sz w:val="20"/>
      <w:szCs w:val="20"/>
    </w:rPr>
  </w:style>
  <w:style w:type="character" w:styleId="BookTitle">
    <w:name w:val="Book Title"/>
    <w:basedOn w:val="DefaultParagraphFont"/>
    <w:uiPriority w:val="33"/>
    <w:rsid w:val="00FA5FBA"/>
    <w:rPr>
      <w:b/>
      <w:bCs/>
      <w:smallCaps/>
      <w:spacing w:val="5"/>
    </w:rPr>
  </w:style>
  <w:style w:type="paragraph" w:customStyle="1" w:styleId="Bullet">
    <w:name w:val="Bullet"/>
    <w:basedOn w:val="Normal"/>
    <w:rsid w:val="00FA5FBA"/>
    <w:pPr>
      <w:widowControl w:val="0"/>
      <w:numPr>
        <w:numId w:val="2"/>
      </w:numPr>
      <w:spacing w:after="0"/>
      <w:jc w:val="left"/>
    </w:pPr>
    <w:rPr>
      <w:sz w:val="24"/>
      <w:szCs w:val="24"/>
    </w:rPr>
  </w:style>
  <w:style w:type="paragraph" w:styleId="ListNumber">
    <w:name w:val="List Number"/>
    <w:basedOn w:val="Normal"/>
    <w:rsid w:val="00FA5FBA"/>
    <w:pPr>
      <w:widowControl w:val="0"/>
      <w:numPr>
        <w:numId w:val="4"/>
      </w:numPr>
      <w:spacing w:after="0"/>
      <w:jc w:val="left"/>
    </w:pPr>
    <w:rPr>
      <w:sz w:val="24"/>
      <w:szCs w:val="24"/>
    </w:rPr>
  </w:style>
  <w:style w:type="paragraph" w:customStyle="1" w:styleId="BulletswithIndent">
    <w:name w:val="Bullets with Indent"/>
    <w:basedOn w:val="ListNumber"/>
    <w:next w:val="Normal"/>
    <w:rsid w:val="00FA5FBA"/>
    <w:pPr>
      <w:numPr>
        <w:numId w:val="0"/>
      </w:numPr>
      <w:ind w:left="1008"/>
    </w:pPr>
  </w:style>
  <w:style w:type="paragraph" w:styleId="Caption">
    <w:name w:val="caption"/>
    <w:basedOn w:val="Normal"/>
    <w:next w:val="Normal"/>
    <w:rsid w:val="00FA5FBA"/>
    <w:pPr>
      <w:spacing w:before="120"/>
      <w:jc w:val="center"/>
    </w:pPr>
    <w:rPr>
      <w:b/>
      <w:color w:val="000000"/>
    </w:rPr>
  </w:style>
  <w:style w:type="character" w:styleId="CommentReference">
    <w:name w:val="annotation reference"/>
    <w:basedOn w:val="DefaultParagraphFont"/>
    <w:rsid w:val="00FA5F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5FBA"/>
  </w:style>
  <w:style w:type="character" w:customStyle="1" w:styleId="CommentTextChar">
    <w:name w:val="Comment Text Char"/>
    <w:basedOn w:val="DefaultParagraphFont"/>
    <w:link w:val="CommentText"/>
    <w:rsid w:val="00FA5FB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A5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5FBA"/>
    <w:rPr>
      <w:rFonts w:ascii="Arial" w:eastAsia="Times New Roman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FA5FBA"/>
    <w:pPr>
      <w:spacing w:after="0"/>
      <w:jc w:val="left"/>
    </w:pPr>
    <w:rPr>
      <w:rFonts w:ascii="Palatino" w:hAnsi="Palatino"/>
      <w:sz w:val="24"/>
      <w:szCs w:val="24"/>
    </w:rPr>
  </w:style>
  <w:style w:type="character" w:customStyle="1" w:styleId="DateChar">
    <w:name w:val="Date Char"/>
    <w:basedOn w:val="DefaultParagraphFont"/>
    <w:link w:val="Date"/>
    <w:rsid w:val="00FA5FBA"/>
    <w:rPr>
      <w:rFonts w:ascii="Palatino" w:eastAsia="Times New Roman" w:hAnsi="Palatino" w:cs="Times New Roman"/>
      <w:sz w:val="24"/>
      <w:szCs w:val="24"/>
    </w:rPr>
  </w:style>
  <w:style w:type="paragraph" w:customStyle="1" w:styleId="Deliverables">
    <w:name w:val="Deliverables"/>
    <w:basedOn w:val="ListNumber"/>
    <w:next w:val="ListNumber"/>
    <w:rsid w:val="00FA5FBA"/>
    <w:pPr>
      <w:numPr>
        <w:numId w:val="0"/>
      </w:numPr>
      <w:spacing w:before="120"/>
      <w:ind w:left="360"/>
    </w:pPr>
    <w:rPr>
      <w:b/>
      <w:szCs w:val="20"/>
    </w:rPr>
  </w:style>
  <w:style w:type="paragraph" w:styleId="DocumentMap">
    <w:name w:val="Document Map"/>
    <w:basedOn w:val="Normal"/>
    <w:link w:val="DocumentMapChar"/>
    <w:rsid w:val="00FA5FB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A5FB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rsid w:val="00FA5FBA"/>
    <w:rPr>
      <w:i/>
      <w:iCs/>
    </w:rPr>
  </w:style>
  <w:style w:type="paragraph" w:customStyle="1" w:styleId="field">
    <w:name w:val="field"/>
    <w:basedOn w:val="Normal"/>
    <w:rsid w:val="00FA5FBA"/>
    <w:pPr>
      <w:spacing w:after="0"/>
      <w:ind w:left="576"/>
      <w:jc w:val="left"/>
    </w:pPr>
    <w:rPr>
      <w:snapToGrid w:val="0"/>
    </w:rPr>
  </w:style>
  <w:style w:type="paragraph" w:customStyle="1" w:styleId="field1">
    <w:name w:val="field1"/>
    <w:basedOn w:val="Normal"/>
    <w:rsid w:val="00FA5FBA"/>
    <w:pPr>
      <w:spacing w:after="0"/>
      <w:ind w:left="864"/>
      <w:jc w:val="left"/>
    </w:pPr>
    <w:rPr>
      <w:snapToGrid w:val="0"/>
    </w:rPr>
  </w:style>
  <w:style w:type="paragraph" w:customStyle="1" w:styleId="Figure">
    <w:name w:val="Figure"/>
    <w:basedOn w:val="Normal"/>
    <w:next w:val="Normal"/>
    <w:rsid w:val="00FA5FBA"/>
    <w:pPr>
      <w:spacing w:after="0"/>
      <w:jc w:val="left"/>
    </w:pPr>
    <w:rPr>
      <w:b/>
      <w:snapToGrid w:val="0"/>
    </w:rPr>
  </w:style>
  <w:style w:type="paragraph" w:customStyle="1" w:styleId="FigureText">
    <w:name w:val="Figure Text"/>
    <w:rsid w:val="00FA5FBA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18"/>
      <w:szCs w:val="20"/>
    </w:rPr>
  </w:style>
  <w:style w:type="paragraph" w:customStyle="1" w:styleId="FigureTitle">
    <w:name w:val="Figure Title"/>
    <w:basedOn w:val="Normal"/>
    <w:next w:val="Normal"/>
    <w:rsid w:val="00FA5FBA"/>
    <w:pPr>
      <w:spacing w:after="0"/>
      <w:jc w:val="center"/>
    </w:pPr>
    <w:rPr>
      <w:b/>
      <w:bCs/>
    </w:rPr>
  </w:style>
  <w:style w:type="character" w:styleId="FollowedHyperlink">
    <w:name w:val="FollowedHyperlink"/>
    <w:basedOn w:val="DefaultParagraphFont"/>
    <w:rsid w:val="00FA5FBA"/>
    <w:rPr>
      <w:color w:val="800080"/>
      <w:u w:val="single"/>
    </w:rPr>
  </w:style>
  <w:style w:type="paragraph" w:styleId="Footer">
    <w:name w:val="footer"/>
    <w:basedOn w:val="Normal"/>
    <w:link w:val="FooterChar"/>
    <w:rsid w:val="00FA5F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5FBA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rsid w:val="00FA5FBA"/>
    <w:rPr>
      <w:vertAlign w:val="superscript"/>
    </w:rPr>
  </w:style>
  <w:style w:type="paragraph" w:customStyle="1" w:styleId="Footnoteseparator">
    <w:name w:val="Footnote separator"/>
    <w:basedOn w:val="Normal"/>
    <w:rsid w:val="00FA5FBA"/>
    <w:pPr>
      <w:spacing w:before="0" w:after="60"/>
    </w:pPr>
    <w:rPr>
      <w:spacing w:val="-60"/>
    </w:rPr>
  </w:style>
  <w:style w:type="paragraph" w:styleId="FootnoteText">
    <w:name w:val="footnote text"/>
    <w:basedOn w:val="Normal"/>
    <w:link w:val="FootnoteTextChar"/>
    <w:rsid w:val="00FA5FBA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FA5FBA"/>
    <w:rPr>
      <w:rFonts w:ascii="Arial" w:eastAsia="Times New Roman" w:hAnsi="Arial" w:cs="Times New Roman"/>
      <w:sz w:val="18"/>
      <w:szCs w:val="20"/>
    </w:rPr>
  </w:style>
  <w:style w:type="character" w:customStyle="1" w:styleId="Heading1Char">
    <w:name w:val="Heading 1 Char"/>
    <w:aliases w:val="H1 Char"/>
    <w:basedOn w:val="DefaultParagraphFont"/>
    <w:link w:val="Heading1"/>
    <w:rsid w:val="00FA5FBA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aliases w:val="H2 Char"/>
    <w:basedOn w:val="DefaultParagraphFont"/>
    <w:link w:val="Heading2"/>
    <w:rsid w:val="00FA5FBA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A5FBA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aliases w:val="H4 Char"/>
    <w:basedOn w:val="DefaultParagraphFont"/>
    <w:link w:val="Heading4"/>
    <w:rsid w:val="00FA5FBA"/>
    <w:rPr>
      <w:rFonts w:ascii="Arial" w:eastAsia="Times New Roman" w:hAnsi="Arial" w:cs="Times New Roman"/>
      <w:b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rsid w:val="00FA5FBA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aliases w:val="figure Char,h6 Char"/>
    <w:basedOn w:val="DefaultParagraphFont"/>
    <w:link w:val="Heading6"/>
    <w:rsid w:val="00FA5FBA"/>
    <w:rPr>
      <w:rFonts w:ascii="Arial" w:eastAsia="Times New Roman" w:hAnsi="Arial" w:cs="Times New Roman"/>
      <w:i/>
      <w:sz w:val="20"/>
      <w:szCs w:val="20"/>
    </w:rPr>
  </w:style>
  <w:style w:type="character" w:customStyle="1" w:styleId="Heading7Char">
    <w:name w:val="Heading 7 Char"/>
    <w:aliases w:val="table Char,st Char,h7 Char"/>
    <w:basedOn w:val="DefaultParagraphFont"/>
    <w:link w:val="Heading7"/>
    <w:rsid w:val="00FA5F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aliases w:val="acronym Char"/>
    <w:basedOn w:val="DefaultParagraphFont"/>
    <w:link w:val="Heading8"/>
    <w:rsid w:val="00FA5F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aliases w:val="appendix Char"/>
    <w:basedOn w:val="DefaultParagraphFont"/>
    <w:link w:val="Heading9"/>
    <w:rsid w:val="00FA5FBA"/>
    <w:rPr>
      <w:rFonts w:ascii="Arial" w:eastAsia="Times New Roman" w:hAnsi="Arial" w:cs="Times New Roman"/>
      <w:b/>
      <w:i/>
      <w:sz w:val="18"/>
      <w:szCs w:val="20"/>
    </w:rPr>
  </w:style>
  <w:style w:type="paragraph" w:styleId="HTMLPreformatted">
    <w:name w:val="HTML Preformatted"/>
    <w:basedOn w:val="Normal"/>
    <w:link w:val="HTMLPreformattedChar"/>
    <w:rsid w:val="00FA5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Arial Unicode MS" w:eastAsia="Courier New" w:hAnsi="Arial Unicode MS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FA5FBA"/>
    <w:rPr>
      <w:rFonts w:ascii="Arial Unicode MS" w:eastAsia="Courier New" w:hAnsi="Arial Unicode MS" w:cs="Courier New"/>
      <w:sz w:val="20"/>
      <w:szCs w:val="20"/>
    </w:rPr>
  </w:style>
  <w:style w:type="character" w:styleId="Hyperlink">
    <w:name w:val="Hyperlink"/>
    <w:basedOn w:val="DefaultParagraphFont"/>
    <w:rsid w:val="00FA5FBA"/>
    <w:rPr>
      <w:color w:val="0000FF"/>
      <w:u w:val="single"/>
    </w:rPr>
  </w:style>
  <w:style w:type="character" w:styleId="IntenseEmphasis">
    <w:name w:val="Intense Emphasis"/>
    <w:uiPriority w:val="21"/>
    <w:rsid w:val="00FA5FBA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FA5F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5FBA"/>
    <w:rPr>
      <w:rFonts w:ascii="Arial" w:eastAsia="Times New Roman" w:hAnsi="Arial" w:cs="Times New Roman"/>
      <w:b/>
      <w:bCs/>
      <w:i/>
      <w:iCs/>
      <w:color w:val="4F81BD" w:themeColor="accent1"/>
      <w:sz w:val="20"/>
      <w:szCs w:val="20"/>
    </w:rPr>
  </w:style>
  <w:style w:type="character" w:styleId="IntenseReference">
    <w:name w:val="Intense Reference"/>
    <w:uiPriority w:val="32"/>
    <w:rsid w:val="00FA5FBA"/>
    <w:rPr>
      <w:b/>
      <w:bCs/>
      <w:smallCaps/>
      <w:color w:val="C0504D" w:themeColor="accent2"/>
      <w:spacing w:val="5"/>
      <w:u w:val="single"/>
    </w:rPr>
  </w:style>
  <w:style w:type="paragraph" w:styleId="List2">
    <w:name w:val="List 2"/>
    <w:basedOn w:val="Normal"/>
    <w:rsid w:val="00FA5FBA"/>
    <w:pPr>
      <w:widowControl w:val="0"/>
      <w:spacing w:after="0"/>
      <w:ind w:left="720" w:hanging="360"/>
      <w:jc w:val="left"/>
    </w:pPr>
    <w:rPr>
      <w:sz w:val="24"/>
      <w:szCs w:val="24"/>
    </w:rPr>
  </w:style>
  <w:style w:type="paragraph" w:styleId="ListBullet">
    <w:name w:val="List Bullet"/>
    <w:basedOn w:val="Normal"/>
    <w:autoRedefine/>
    <w:rsid w:val="00FA5FBA"/>
    <w:pPr>
      <w:widowControl w:val="0"/>
      <w:numPr>
        <w:numId w:val="15"/>
      </w:numPr>
      <w:spacing w:after="0"/>
      <w:jc w:val="left"/>
    </w:pPr>
    <w:rPr>
      <w:sz w:val="24"/>
      <w:szCs w:val="24"/>
    </w:rPr>
  </w:style>
  <w:style w:type="paragraph" w:styleId="ListBullet2">
    <w:name w:val="List Bullet 2"/>
    <w:basedOn w:val="Normal"/>
    <w:autoRedefine/>
    <w:rsid w:val="00FA5FBA"/>
    <w:pPr>
      <w:widowControl w:val="0"/>
      <w:numPr>
        <w:numId w:val="17"/>
      </w:numPr>
      <w:spacing w:after="0"/>
      <w:jc w:val="left"/>
    </w:pPr>
    <w:rPr>
      <w:sz w:val="24"/>
      <w:szCs w:val="24"/>
    </w:rPr>
  </w:style>
  <w:style w:type="paragraph" w:styleId="ListBullet3">
    <w:name w:val="List Bullet 3"/>
    <w:basedOn w:val="Normal"/>
    <w:autoRedefine/>
    <w:rsid w:val="00FA5FBA"/>
    <w:pPr>
      <w:widowControl w:val="0"/>
      <w:numPr>
        <w:numId w:val="19"/>
      </w:numPr>
      <w:spacing w:after="0"/>
      <w:jc w:val="left"/>
    </w:pPr>
    <w:rPr>
      <w:sz w:val="24"/>
      <w:szCs w:val="24"/>
    </w:rPr>
  </w:style>
  <w:style w:type="paragraph" w:styleId="ListBullet4">
    <w:name w:val="List Bullet 4"/>
    <w:basedOn w:val="Normal"/>
    <w:autoRedefine/>
    <w:rsid w:val="00FA5FBA"/>
    <w:pPr>
      <w:widowControl w:val="0"/>
      <w:numPr>
        <w:numId w:val="21"/>
      </w:numPr>
      <w:spacing w:after="0"/>
      <w:jc w:val="left"/>
    </w:pPr>
    <w:rPr>
      <w:sz w:val="24"/>
      <w:szCs w:val="24"/>
    </w:rPr>
  </w:style>
  <w:style w:type="paragraph" w:styleId="ListBullet5">
    <w:name w:val="List Bullet 5"/>
    <w:basedOn w:val="Normal"/>
    <w:autoRedefine/>
    <w:rsid w:val="00FA5FBA"/>
    <w:pPr>
      <w:widowControl w:val="0"/>
      <w:numPr>
        <w:numId w:val="23"/>
      </w:numPr>
      <w:spacing w:after="0"/>
      <w:jc w:val="left"/>
    </w:pPr>
    <w:rPr>
      <w:sz w:val="24"/>
      <w:szCs w:val="24"/>
    </w:rPr>
  </w:style>
  <w:style w:type="paragraph" w:styleId="ListNumber2">
    <w:name w:val="List Number 2"/>
    <w:basedOn w:val="Normal"/>
    <w:rsid w:val="00FA5FBA"/>
    <w:pPr>
      <w:widowControl w:val="0"/>
      <w:numPr>
        <w:numId w:val="25"/>
      </w:numPr>
      <w:spacing w:after="0"/>
      <w:jc w:val="left"/>
    </w:pPr>
    <w:rPr>
      <w:sz w:val="24"/>
      <w:szCs w:val="24"/>
    </w:rPr>
  </w:style>
  <w:style w:type="paragraph" w:styleId="ListNumber3">
    <w:name w:val="List Number 3"/>
    <w:basedOn w:val="Normal"/>
    <w:rsid w:val="00FA5FBA"/>
    <w:pPr>
      <w:widowControl w:val="0"/>
      <w:numPr>
        <w:numId w:val="27"/>
      </w:numPr>
      <w:spacing w:after="0"/>
      <w:jc w:val="left"/>
    </w:pPr>
    <w:rPr>
      <w:sz w:val="24"/>
      <w:szCs w:val="24"/>
    </w:rPr>
  </w:style>
  <w:style w:type="paragraph" w:styleId="ListNumber4">
    <w:name w:val="List Number 4"/>
    <w:basedOn w:val="Normal"/>
    <w:rsid w:val="00FA5FBA"/>
    <w:pPr>
      <w:widowControl w:val="0"/>
      <w:numPr>
        <w:numId w:val="29"/>
      </w:numPr>
      <w:spacing w:after="0"/>
      <w:jc w:val="left"/>
    </w:pPr>
    <w:rPr>
      <w:sz w:val="24"/>
      <w:szCs w:val="24"/>
    </w:rPr>
  </w:style>
  <w:style w:type="paragraph" w:styleId="ListNumber5">
    <w:name w:val="List Number 5"/>
    <w:basedOn w:val="Normal"/>
    <w:rsid w:val="00FA5FBA"/>
    <w:pPr>
      <w:widowControl w:val="0"/>
      <w:numPr>
        <w:numId w:val="31"/>
      </w:numPr>
      <w:spacing w:after="0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rsid w:val="00FA5FBA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rsid w:val="00FA5FBA"/>
    <w:pPr>
      <w:spacing w:before="0"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FA5FBA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rsid w:val="00FA5FBA"/>
    <w:pPr>
      <w:spacing w:before="100" w:beforeAutospacing="1" w:after="100" w:afterAutospacing="1"/>
      <w:jc w:val="left"/>
    </w:pPr>
    <w:rPr>
      <w:rFonts w:ascii="Arial Unicode MS" w:hAnsi="Arial Unicode MS"/>
      <w:sz w:val="24"/>
      <w:szCs w:val="24"/>
    </w:rPr>
  </w:style>
  <w:style w:type="paragraph" w:customStyle="1" w:styleId="Normaltracked">
    <w:name w:val="Normal tracked"/>
    <w:basedOn w:val="Normal"/>
    <w:rsid w:val="00FA5FBA"/>
    <w:pPr>
      <w:widowControl w:val="0"/>
      <w:numPr>
        <w:numId w:val="32"/>
      </w:numPr>
      <w:jc w:val="left"/>
    </w:pPr>
  </w:style>
  <w:style w:type="character" w:styleId="PageNumber">
    <w:name w:val="page number"/>
    <w:basedOn w:val="DefaultParagraphFont"/>
    <w:rsid w:val="00FA5FBA"/>
  </w:style>
  <w:style w:type="paragraph" w:customStyle="1" w:styleId="Preformatted">
    <w:name w:val="Preformatted"/>
    <w:basedOn w:val="Normal"/>
    <w:rsid w:val="00FA5F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napToGrid w:val="0"/>
    </w:rPr>
  </w:style>
  <w:style w:type="paragraph" w:styleId="Quote">
    <w:name w:val="Quote"/>
    <w:basedOn w:val="Normal"/>
    <w:next w:val="Normal"/>
    <w:link w:val="QuoteChar"/>
    <w:uiPriority w:val="29"/>
    <w:rsid w:val="00FA5FB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A5FBA"/>
    <w:rPr>
      <w:rFonts w:ascii="Arial" w:eastAsia="Times New Roman" w:hAnsi="Arial" w:cs="Times New Roman"/>
      <w:i/>
      <w:iCs/>
      <w:color w:val="000000" w:themeColor="text1"/>
      <w:sz w:val="20"/>
      <w:szCs w:val="20"/>
    </w:rPr>
  </w:style>
  <w:style w:type="paragraph" w:customStyle="1" w:styleId="RevisionHistory">
    <w:name w:val="Revision History"/>
    <w:basedOn w:val="Normal"/>
    <w:next w:val="Normal"/>
    <w:rsid w:val="00FA5FBA"/>
    <w:pPr>
      <w:widowControl w:val="0"/>
      <w:spacing w:after="0"/>
      <w:jc w:val="left"/>
    </w:pPr>
    <w:rPr>
      <w:szCs w:val="24"/>
    </w:rPr>
  </w:style>
  <w:style w:type="paragraph" w:customStyle="1" w:styleId="SpecialBullets">
    <w:name w:val="Special Bullets"/>
    <w:basedOn w:val="Normal"/>
    <w:rsid w:val="00FA5FBA"/>
    <w:pPr>
      <w:numPr>
        <w:numId w:val="33"/>
      </w:numPr>
      <w:spacing w:after="0"/>
      <w:jc w:val="left"/>
    </w:pPr>
    <w:rPr>
      <w:sz w:val="24"/>
      <w:szCs w:val="24"/>
    </w:rPr>
  </w:style>
  <w:style w:type="paragraph" w:customStyle="1" w:styleId="Steps">
    <w:name w:val="Steps"/>
    <w:basedOn w:val="Normal"/>
    <w:rsid w:val="00FA5FBA"/>
    <w:pPr>
      <w:numPr>
        <w:numId w:val="34"/>
      </w:numPr>
      <w:spacing w:after="0"/>
      <w:jc w:val="left"/>
    </w:pPr>
    <w:rPr>
      <w:sz w:val="24"/>
      <w:szCs w:val="24"/>
    </w:rPr>
  </w:style>
  <w:style w:type="paragraph" w:customStyle="1" w:styleId="Steps-1stset">
    <w:name w:val="Steps-1st set"/>
    <w:basedOn w:val="Normal"/>
    <w:next w:val="Normal"/>
    <w:rsid w:val="00FA5FBA"/>
    <w:pPr>
      <w:widowControl w:val="0"/>
      <w:numPr>
        <w:numId w:val="35"/>
      </w:numPr>
      <w:jc w:val="left"/>
    </w:pPr>
    <w:rPr>
      <w:sz w:val="24"/>
      <w:szCs w:val="24"/>
    </w:rPr>
  </w:style>
  <w:style w:type="paragraph" w:customStyle="1" w:styleId="Steps-3rdset">
    <w:name w:val="Steps-3rd set"/>
    <w:basedOn w:val="Steps-1stset"/>
    <w:rsid w:val="00FA5FBA"/>
    <w:pPr>
      <w:numPr>
        <w:numId w:val="36"/>
      </w:numPr>
    </w:pPr>
  </w:style>
  <w:style w:type="paragraph" w:customStyle="1" w:styleId="Steps-4thset">
    <w:name w:val="Steps-4th set"/>
    <w:basedOn w:val="Normal"/>
    <w:rsid w:val="00FA5FBA"/>
    <w:pPr>
      <w:widowControl w:val="0"/>
      <w:numPr>
        <w:numId w:val="37"/>
      </w:numPr>
      <w:spacing w:before="120"/>
      <w:jc w:val="left"/>
    </w:pPr>
    <w:rPr>
      <w:sz w:val="24"/>
      <w:szCs w:val="24"/>
    </w:rPr>
  </w:style>
  <w:style w:type="paragraph" w:customStyle="1" w:styleId="Steps-5thset">
    <w:name w:val="Steps-5th set"/>
    <w:basedOn w:val="List2"/>
    <w:rsid w:val="00FA5FBA"/>
    <w:pPr>
      <w:numPr>
        <w:numId w:val="38"/>
      </w:numPr>
      <w:spacing w:before="120" w:after="120"/>
    </w:pPr>
  </w:style>
  <w:style w:type="paragraph" w:customStyle="1" w:styleId="Steps-6thset">
    <w:name w:val="Steps-6th set"/>
    <w:basedOn w:val="Normal"/>
    <w:rsid w:val="00FA5FBA"/>
    <w:pPr>
      <w:widowControl w:val="0"/>
      <w:numPr>
        <w:numId w:val="39"/>
      </w:numPr>
      <w:spacing w:before="120"/>
      <w:jc w:val="left"/>
    </w:pPr>
    <w:rPr>
      <w:sz w:val="24"/>
      <w:szCs w:val="24"/>
    </w:rPr>
  </w:style>
  <w:style w:type="paragraph" w:customStyle="1" w:styleId="Steps-7thset">
    <w:name w:val="Steps-7th set"/>
    <w:basedOn w:val="Normal"/>
    <w:rsid w:val="00FA5FBA"/>
    <w:pPr>
      <w:widowControl w:val="0"/>
      <w:numPr>
        <w:numId w:val="40"/>
      </w:numPr>
      <w:spacing w:before="120"/>
      <w:jc w:val="left"/>
    </w:pPr>
    <w:rPr>
      <w:sz w:val="24"/>
      <w:szCs w:val="24"/>
    </w:rPr>
  </w:style>
  <w:style w:type="paragraph" w:customStyle="1" w:styleId="Steps-8thset">
    <w:name w:val="Steps-8th set"/>
    <w:basedOn w:val="List2"/>
    <w:rsid w:val="00FA5FBA"/>
    <w:pPr>
      <w:numPr>
        <w:numId w:val="41"/>
      </w:numPr>
      <w:spacing w:before="120" w:after="120"/>
    </w:pPr>
  </w:style>
  <w:style w:type="paragraph" w:customStyle="1" w:styleId="Steps-9thset">
    <w:name w:val="Steps-9th set"/>
    <w:basedOn w:val="Normal"/>
    <w:rsid w:val="00FA5FBA"/>
    <w:pPr>
      <w:widowControl w:val="0"/>
      <w:numPr>
        <w:numId w:val="42"/>
      </w:numPr>
      <w:spacing w:before="120"/>
      <w:jc w:val="left"/>
    </w:pPr>
    <w:rPr>
      <w:sz w:val="24"/>
      <w:szCs w:val="24"/>
    </w:rPr>
  </w:style>
  <w:style w:type="character" w:styleId="Strong">
    <w:name w:val="Strong"/>
    <w:basedOn w:val="DefaultParagraphFont"/>
    <w:rsid w:val="00FA5FBA"/>
    <w:rPr>
      <w:b/>
    </w:rPr>
  </w:style>
  <w:style w:type="paragraph" w:styleId="Subtitle">
    <w:name w:val="Subtitle"/>
    <w:basedOn w:val="Normal"/>
    <w:next w:val="Normal"/>
    <w:link w:val="SubtitleChar"/>
    <w:rsid w:val="00FA5F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A5F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rsid w:val="00FA5FB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FA5FBA"/>
    <w:rPr>
      <w:smallCaps/>
      <w:color w:val="C0504D" w:themeColor="accent2"/>
      <w:u w:val="single"/>
    </w:rPr>
  </w:style>
  <w:style w:type="paragraph" w:customStyle="1" w:styleId="Table">
    <w:name w:val="Table"/>
    <w:basedOn w:val="Normal"/>
    <w:next w:val="Normal"/>
    <w:rsid w:val="00FA5FBA"/>
    <w:pPr>
      <w:spacing w:after="0"/>
    </w:pPr>
    <w:rPr>
      <w:b/>
    </w:rPr>
  </w:style>
  <w:style w:type="paragraph" w:styleId="TableofFigures">
    <w:name w:val="table of figures"/>
    <w:basedOn w:val="Normal"/>
    <w:next w:val="Normal"/>
    <w:rsid w:val="00FA5FBA"/>
    <w:pPr>
      <w:spacing w:before="0" w:after="0"/>
      <w:ind w:left="400" w:hanging="400"/>
      <w:jc w:val="left"/>
    </w:pPr>
    <w:rPr>
      <w:rFonts w:ascii="Times New Roman" w:hAnsi="Times New Roman"/>
      <w:smallCaps/>
      <w:szCs w:val="24"/>
    </w:rPr>
  </w:style>
  <w:style w:type="paragraph" w:styleId="Title">
    <w:name w:val="Title"/>
    <w:basedOn w:val="Normal"/>
    <w:link w:val="TitleChar"/>
    <w:rsid w:val="00FA5FBA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FA5FBA"/>
    <w:rPr>
      <w:rFonts w:ascii="Arial" w:eastAsia="Times New Roman" w:hAnsi="Arial" w:cs="Times New Roman"/>
      <w:b/>
      <w:sz w:val="40"/>
      <w:szCs w:val="20"/>
    </w:rPr>
  </w:style>
  <w:style w:type="paragraph" w:customStyle="1" w:styleId="TitleHeading">
    <w:name w:val="Title Heading"/>
    <w:basedOn w:val="Normal"/>
    <w:qFormat/>
    <w:rsid w:val="00FA5FBA"/>
    <w:pPr>
      <w:spacing w:before="240"/>
      <w:jc w:val="center"/>
    </w:pPr>
    <w:rPr>
      <w:rFonts w:ascii="Century Gothic" w:hAnsi="Century Gothic"/>
      <w:b/>
      <w:bCs/>
      <w:sz w:val="36"/>
    </w:rPr>
  </w:style>
  <w:style w:type="paragraph" w:styleId="TOC1">
    <w:name w:val="toc 1"/>
    <w:basedOn w:val="Normal"/>
    <w:next w:val="Normal"/>
    <w:autoRedefine/>
    <w:rsid w:val="00FA5FBA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rsid w:val="00FA5FBA"/>
    <w:pPr>
      <w:spacing w:before="0" w:after="0"/>
      <w:ind w:left="200"/>
      <w:jc w:val="left"/>
    </w:pPr>
    <w:rPr>
      <w:rFonts w:ascii="Times New Roman" w:hAnsi="Times New Roman"/>
      <w:smallCaps/>
      <w:szCs w:val="24"/>
    </w:rPr>
  </w:style>
  <w:style w:type="paragraph" w:styleId="TOC3">
    <w:name w:val="toc 3"/>
    <w:basedOn w:val="Normal"/>
    <w:next w:val="Normal"/>
    <w:autoRedefine/>
    <w:rsid w:val="00FA5FBA"/>
    <w:pPr>
      <w:spacing w:before="0" w:after="0"/>
      <w:ind w:left="400"/>
      <w:jc w:val="left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rsid w:val="00FA5FBA"/>
    <w:pPr>
      <w:spacing w:before="0" w:after="0"/>
      <w:ind w:left="600"/>
      <w:jc w:val="left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rsid w:val="00FA5FBA"/>
    <w:pPr>
      <w:spacing w:before="0" w:after="0"/>
      <w:ind w:left="800"/>
      <w:jc w:val="left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rsid w:val="00FA5FBA"/>
    <w:pPr>
      <w:spacing w:before="0" w:after="0"/>
      <w:ind w:left="1000"/>
      <w:jc w:val="left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rsid w:val="00FA5FBA"/>
    <w:pPr>
      <w:spacing w:before="0" w:after="0"/>
      <w:ind w:left="1200"/>
      <w:jc w:val="left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rsid w:val="00FA5FBA"/>
    <w:pPr>
      <w:spacing w:before="0" w:after="0"/>
      <w:ind w:left="1400"/>
      <w:jc w:val="left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rsid w:val="00FA5FBA"/>
    <w:pPr>
      <w:spacing w:before="0" w:after="0"/>
      <w:ind w:left="1600"/>
      <w:jc w:val="left"/>
    </w:pPr>
    <w:rPr>
      <w:rFonts w:ascii="Times New Roman" w:hAnsi="Times New Roman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5FBA"/>
    <w:pPr>
      <w:keepLines/>
      <w:numPr>
        <w:numId w:val="0"/>
      </w:numPr>
      <w:pBdr>
        <w:bottom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Cs w:val="28"/>
    </w:rPr>
  </w:style>
  <w:style w:type="character" w:styleId="PlaceholderText">
    <w:name w:val="Placeholder Text"/>
    <w:basedOn w:val="DefaultParagraphFont"/>
    <w:uiPriority w:val="99"/>
    <w:semiHidden/>
    <w:rsid w:val="00FA5FBA"/>
    <w:rPr>
      <w:color w:val="808080"/>
    </w:rPr>
  </w:style>
  <w:style w:type="table" w:styleId="TableGrid">
    <w:name w:val="Table Grid"/>
    <w:basedOn w:val="TableNormal"/>
    <w:uiPriority w:val="59"/>
    <w:rsid w:val="0009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5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IPnotifications.numbering@dps.ny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B0EA4-7B8A-4584-8EF8-0E6B9283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Kerrianne Conn</dc:creator>
  <cp:lastModifiedBy>Lauriann Mullen,LVM</cp:lastModifiedBy>
  <cp:revision>11</cp:revision>
  <cp:lastPrinted>2016-03-23T17:56:00Z</cp:lastPrinted>
  <dcterms:created xsi:type="dcterms:W3CDTF">2016-03-04T15:17:00Z</dcterms:created>
  <dcterms:modified xsi:type="dcterms:W3CDTF">2016-04-08T12:46:00Z</dcterms:modified>
</cp:coreProperties>
</file>